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bookmarkStart w:id="0" w:name="_Hlk21522229"/>
      <w:bookmarkStart w:id="1" w:name="_Hlk21522230"/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16DEFF9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 xml:space="preserve">sprawie sposobu postępowania z dokumentami złożonymi radom gmin przy zgłaszaniu kandydatów na ławników oraz wzoru karty zgłoszenia </w:t>
      </w:r>
      <w:r w:rsidR="004133EA" w:rsidRPr="004133EA">
        <w:rPr>
          <w:rFonts w:ascii="Times New Roman" w:hAnsi="Times New Roman" w:cs="Times New Roman"/>
          <w:sz w:val="18"/>
          <w:szCs w:val="18"/>
        </w:rPr>
        <w:t>(Dz. U. z 2011r. Nr 121 poz. 693 oraz z 2022 r. poz. 2155)</w:t>
      </w:r>
      <w:r w:rsidR="004133EA">
        <w:rPr>
          <w:rFonts w:ascii="Times New Roman" w:hAnsi="Times New Roman" w:cs="Times New Roman"/>
          <w:sz w:val="18"/>
          <w:szCs w:val="18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2C99" w14:textId="77777777" w:rsidR="00D83460" w:rsidRDefault="00D83460">
      <w:r>
        <w:separator/>
      </w:r>
    </w:p>
  </w:endnote>
  <w:endnote w:type="continuationSeparator" w:id="0">
    <w:p w14:paraId="14581964" w14:textId="77777777" w:rsidR="00D83460" w:rsidRDefault="00D8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E72E" w14:textId="77777777" w:rsidR="00D83460" w:rsidRDefault="00D83460">
      <w:r>
        <w:separator/>
      </w:r>
    </w:p>
  </w:footnote>
  <w:footnote w:type="continuationSeparator" w:id="0">
    <w:p w14:paraId="5470A271" w14:textId="77777777" w:rsidR="00D83460" w:rsidRDefault="00D83460">
      <w:r>
        <w:continuationSeparator/>
      </w:r>
    </w:p>
  </w:footnote>
  <w:footnote w:id="1">
    <w:p w14:paraId="6948B55F" w14:textId="1C77A28B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</w:t>
      </w:r>
      <w:r w:rsidR="004133EA" w:rsidRPr="004133EA">
        <w:rPr>
          <w:rFonts w:ascii="Times New Roman" w:hAnsi="Times New Roman"/>
          <w:sz w:val="18"/>
          <w:szCs w:val="18"/>
        </w:rPr>
        <w:t>Dz. U. z 2023 r. poz. 217 z późn. zm</w:t>
      </w:r>
      <w:r w:rsidR="004133EA">
        <w:rPr>
          <w:rFonts w:ascii="Times New Roman" w:hAnsi="Times New Roman"/>
          <w:sz w:val="18"/>
          <w:szCs w:val="18"/>
        </w:rPr>
        <w:t>.)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05CD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33EA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60DA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346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6F96"/>
    <w:rsid w:val="00EF7DB7"/>
    <w:rsid w:val="00F0106C"/>
    <w:rsid w:val="00F020C1"/>
    <w:rsid w:val="00F033AF"/>
    <w:rsid w:val="00F044B3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2023-06-05T10:56:00Z</dcterms:created>
  <dcterms:modified xsi:type="dcterms:W3CDTF">2023-12-13T10:41:00Z</dcterms:modified>
</cp:coreProperties>
</file>