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3C" w:rsidRPr="0095393C" w:rsidRDefault="0095393C" w:rsidP="0095393C">
      <w:pPr>
        <w:jc w:val="center"/>
      </w:pPr>
      <w:r w:rsidRPr="0095393C">
        <w:t xml:space="preserve">Ogłoszenie nr 500078373-N-2017 z dnia 20-12-2017 </w:t>
      </w:r>
      <w:bookmarkStart w:id="0" w:name="_GoBack"/>
      <w:r w:rsidRPr="0095393C">
        <w:t>r.</w:t>
      </w:r>
      <w:bookmarkEnd w:id="0"/>
    </w:p>
    <w:p w:rsidR="0095393C" w:rsidRPr="0095393C" w:rsidRDefault="0095393C" w:rsidP="0095393C">
      <w:pPr>
        <w:jc w:val="center"/>
      </w:pPr>
      <w:r w:rsidRPr="0095393C">
        <w:t>Ozimek:</w:t>
      </w:r>
      <w:r w:rsidRPr="0095393C">
        <w:br/>
        <w:t>OGŁOSZENIE O ZMIANIE OGŁOSZENIA</w:t>
      </w:r>
    </w:p>
    <w:p w:rsidR="0095393C" w:rsidRPr="0095393C" w:rsidRDefault="0095393C" w:rsidP="0095393C">
      <w:r w:rsidRPr="0095393C">
        <w:rPr>
          <w:b/>
          <w:bCs/>
        </w:rPr>
        <w:t>OGŁOSZENIE DOTYCZY:</w:t>
      </w:r>
      <w:r w:rsidRPr="0095393C">
        <w:t xml:space="preserve"> </w:t>
      </w:r>
    </w:p>
    <w:p w:rsidR="0095393C" w:rsidRPr="0095393C" w:rsidRDefault="0095393C" w:rsidP="0095393C">
      <w:r w:rsidRPr="0095393C">
        <w:t xml:space="preserve">Ogłoszenia o zamówieniu </w:t>
      </w:r>
    </w:p>
    <w:p w:rsidR="0095393C" w:rsidRPr="0095393C" w:rsidRDefault="0095393C" w:rsidP="0095393C">
      <w:r w:rsidRPr="0095393C">
        <w:rPr>
          <w:u w:val="single"/>
        </w:rPr>
        <w:t>INFORMACJE O ZMIENIANYM OGŁOSZENIU</w:t>
      </w:r>
      <w:r w:rsidRPr="0095393C">
        <w:t xml:space="preserve"> </w:t>
      </w:r>
    </w:p>
    <w:p w:rsidR="0095393C" w:rsidRPr="0095393C" w:rsidRDefault="0095393C" w:rsidP="0095393C">
      <w:r w:rsidRPr="0095393C">
        <w:rPr>
          <w:b/>
          <w:bCs/>
        </w:rPr>
        <w:t xml:space="preserve">Numer: </w:t>
      </w:r>
      <w:r w:rsidRPr="0095393C">
        <w:t xml:space="preserve">32274-N-2017 </w:t>
      </w:r>
      <w:r w:rsidRPr="0095393C">
        <w:br/>
      </w:r>
      <w:r w:rsidRPr="0095393C">
        <w:rPr>
          <w:b/>
          <w:bCs/>
        </w:rPr>
        <w:t xml:space="preserve">Data: </w:t>
      </w:r>
      <w:r w:rsidRPr="0095393C">
        <w:t xml:space="preserve">13/12/2017 </w:t>
      </w:r>
    </w:p>
    <w:p w:rsidR="0095393C" w:rsidRPr="0095393C" w:rsidRDefault="0095393C" w:rsidP="0095393C">
      <w:r w:rsidRPr="0095393C">
        <w:rPr>
          <w:u w:val="single"/>
        </w:rPr>
        <w:t>SEKCJA I: ZAMAWIAJĄCY</w:t>
      </w:r>
      <w:r w:rsidRPr="0095393C">
        <w:t xml:space="preserve"> </w:t>
      </w:r>
    </w:p>
    <w:p w:rsidR="0095393C" w:rsidRPr="0095393C" w:rsidRDefault="0095393C" w:rsidP="0095393C">
      <w:r w:rsidRPr="0095393C">
        <w:t xml:space="preserve">Gmina Ozimek, Krajowy numer identyfikacyjny 52796000000, ul. ul. Ks. J. Dzierżona  , 46040   Ozimek, woj. opolskie, państwo Polska, tel. 77 46 22 800, e-mail j.matysek@ugim.ozimek.pl, faks 77 46 22 811. </w:t>
      </w:r>
      <w:r w:rsidRPr="0095393C">
        <w:br/>
        <w:t>Adres strony internetowej (</w:t>
      </w:r>
      <w:proofErr w:type="spellStart"/>
      <w:r w:rsidRPr="0095393C">
        <w:t>url</w:t>
      </w:r>
      <w:proofErr w:type="spellEnd"/>
      <w:r w:rsidRPr="0095393C">
        <w:t xml:space="preserve">): www.bip.ozimek.pl </w:t>
      </w:r>
    </w:p>
    <w:p w:rsidR="0095393C" w:rsidRPr="0095393C" w:rsidRDefault="0095393C" w:rsidP="0095393C">
      <w:r w:rsidRPr="0095393C">
        <w:rPr>
          <w:u w:val="single"/>
        </w:rPr>
        <w:t xml:space="preserve">SEKCJA II: ZMIANY W OGŁOSZENIU </w:t>
      </w:r>
    </w:p>
    <w:p w:rsidR="0095393C" w:rsidRPr="0095393C" w:rsidRDefault="0095393C" w:rsidP="0095393C">
      <w:r w:rsidRPr="0095393C">
        <w:rPr>
          <w:b/>
          <w:bCs/>
        </w:rPr>
        <w:t>II.1) Tekst, który należy zmienić:</w:t>
      </w:r>
      <w:r w:rsidRPr="0095393C">
        <w:t xml:space="preserve"> </w:t>
      </w:r>
    </w:p>
    <w:p w:rsidR="0095393C" w:rsidRPr="0095393C" w:rsidRDefault="0095393C" w:rsidP="0095393C">
      <w:r w:rsidRPr="0095393C">
        <w:rPr>
          <w:b/>
          <w:bCs/>
        </w:rPr>
        <w:t>Miejsce, w którym znajduje się zmieniany tekst:</w:t>
      </w:r>
      <w:r w:rsidRPr="0095393C">
        <w:t xml:space="preserve"> </w:t>
      </w:r>
      <w:r w:rsidRPr="0095393C">
        <w:br/>
      </w:r>
      <w:r w:rsidRPr="0095393C">
        <w:rPr>
          <w:b/>
          <w:bCs/>
        </w:rPr>
        <w:t xml:space="preserve">Numer sekcji: </w:t>
      </w:r>
      <w:r w:rsidRPr="0095393C">
        <w:t xml:space="preserve">IV </w:t>
      </w:r>
      <w:r w:rsidRPr="0095393C">
        <w:br/>
      </w:r>
      <w:r w:rsidRPr="0095393C">
        <w:rPr>
          <w:b/>
          <w:bCs/>
        </w:rPr>
        <w:t xml:space="preserve">Punkt: </w:t>
      </w:r>
      <w:r w:rsidRPr="0095393C">
        <w:t xml:space="preserve">6.6. </w:t>
      </w:r>
      <w:r w:rsidRPr="0095393C">
        <w:br/>
      </w:r>
      <w:r w:rsidRPr="0095393C">
        <w:rPr>
          <w:b/>
          <w:bCs/>
        </w:rPr>
        <w:t xml:space="preserve">W ogłoszeniu jest: </w:t>
      </w:r>
      <w:r w:rsidRPr="0095393C">
        <w:t xml:space="preserve">IV.6.6) Informacje dodatkowe: 4. INFORMACJA NA TEMAT MOŻLIWOŚCI SKŁADANIA OFERTY WSPÓLNEJ (PRZEZ DWA LUB WIĘCEJ PODMIOTÓW)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Uwaga: Pełnomocnictwo, o którym mowa powyżej może wynikać albo z dokumentu pod taką samą nazwą, albo z umowy podmiotów składających wspólnie ofertę. 3) Oferta musi być podpisana w taki sposób, by prawnie zobowiązywała wszystkich Wykonawców występujących wspólnie (przez każdego z Wykonawców lub pełnomocnika). 4) Wszelka korespondencja prowadzona będzie wyłącznie z podmiotem występującym, jako pełnomocnik Wykonawców składających wspólną ofertę. 5) Wykonawca może w celu potwierdzenia spełniania warunków, o których mowa w punkcie 2 </w:t>
      </w:r>
      <w:proofErr w:type="spellStart"/>
      <w:r w:rsidRPr="0095393C">
        <w:t>ppkt</w:t>
      </w:r>
      <w:proofErr w:type="spellEnd"/>
      <w:r w:rsidRPr="0095393C">
        <w:t xml:space="preserve"> 2) i 3) specyfikacji,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8) Jeżeli zdolności techniczne lub zawodowe lub sytuacja ekonomiczna lub finansowa, </w:t>
      </w:r>
      <w:r w:rsidRPr="0095393C">
        <w:lastRenderedPageBreak/>
        <w:t xml:space="preserve">podmiotu, o którym mowa w punkcie 5 nn. rozdziału ,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pierwszym zdaniu.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10) Jeżeli Wykonawca wykazując spełnianie warunków udziału w postępowaniu, określonych przez Zamawiającego w pkt 2,3) rozdziału VI SIWZ, polega na zdolnościach innych podmiotów, na zasadach określonych powyżej, zamieszcza informacje o tych podmiotach w oświadczeniu, o którym mowa w art. 25a ust. 1 ustawy. 11) Wykonawca, którego oferta zostanie najwyżej oceniona (oceniona jako najkorzystniejsza),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 (dokument wskazany w pkt 4 rozdziału VII SIWZ). </w:t>
      </w:r>
      <w:r w:rsidRPr="0095393C">
        <w:br/>
      </w:r>
      <w:r w:rsidRPr="0095393C">
        <w:rPr>
          <w:b/>
          <w:bCs/>
        </w:rPr>
        <w:t xml:space="preserve">W ogłoszeniu powinno być: </w:t>
      </w:r>
      <w:r w:rsidRPr="0095393C">
        <w:t xml:space="preserve">IV.6.6) Informacje dodatkowe: 4. INFORMACJA NA TEMAT MOŻLIWOŚCI SKŁADANIA OFERTY WSPÓLNEJ (PRZEZ DWA LUB WIĘCEJ PODMIOTÓW)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Uwaga: Pełnomocnictwo, o którym mowa powyżej może wynikać albo z dokumentu pod taką samą nazwą, albo z umowy podmiotów składających wspólnie ofertę. 3) Oferta musi być podpisana w taki sposób, by prawnie zobowiązywała wszystkich Wykonawców występujących wspólnie (przez każdego z Wykonawców lub pełnomocnika). 4) Wszelka korespondencja prowadzona będzie wyłącznie z podmiotem występującym, jako pełnomocnik Wykonawców składających wspólną ofertę. 5) Wykonawca może w celu potwierdzenia spełniania warunków, o których mowa w punkcie 2 </w:t>
      </w:r>
      <w:proofErr w:type="spellStart"/>
      <w:r w:rsidRPr="0095393C">
        <w:t>ppkt</w:t>
      </w:r>
      <w:proofErr w:type="spellEnd"/>
      <w:r w:rsidRPr="0095393C">
        <w:t xml:space="preserve"> 3) specyfikacji,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7) Zamawiający oceni, czy udostępniane wykonawcy przez inne podmioty zdolności techniczne lub zawodowe , pozwalają na wykazanie przez wykonawcę spełniania warunków udziału w postępowaniu oraz zbada, czy nie zachodzą wobec tego podmiotu podstawy wykluczenia, o których mowa w art. 24 ust. 1 pkt 13–23 . 8) Jeżeli zdolności techniczne lub zawodowe </w:t>
      </w:r>
      <w:r w:rsidRPr="0095393C">
        <w:lastRenderedPageBreak/>
        <w:t xml:space="preserve">lub sytuacja ekonomiczna lub finansowa, podmiotu, o którym mowa w punkcie 5 nn. rozdziału ,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pierwszym zdaniu.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10) Jeżeli Wykonawca wykazując spełnianie warunków udziału w postępowaniu, określonych przez Zamawiającego w pkt 3) rozdziału VI SIWZ, polega na zdolnościach innych podmiotów, na zasadach określonych powyżej, zamieszcza informacje o tych podmiotach w oświadczeniu, o którym mowa w art. 25a ust. 1 ustawy. 11) Wykonawca, którego oferta zostanie najwyżej oceniona (oceniona jako najkorzystniejsza),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 (dokument wskazany w pkt 4 rozdziału VII SIWZ). </w:t>
      </w:r>
    </w:p>
    <w:p w:rsidR="0095393C" w:rsidRPr="0095393C" w:rsidRDefault="0095393C" w:rsidP="0095393C">
      <w:r w:rsidRPr="0095393C">
        <w:t> </w:t>
      </w:r>
    </w:p>
    <w:p w:rsidR="00532A6E" w:rsidRDefault="00532A6E"/>
    <w:sectPr w:rsidR="0053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3C"/>
    <w:rsid w:val="00532A6E"/>
    <w:rsid w:val="006F68CF"/>
    <w:rsid w:val="00953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3BB3F-4517-4CFA-A6B6-7907F620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39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3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8838">
      <w:bodyDiv w:val="1"/>
      <w:marLeft w:val="0"/>
      <w:marRight w:val="0"/>
      <w:marTop w:val="0"/>
      <w:marBottom w:val="0"/>
      <w:divBdr>
        <w:top w:val="none" w:sz="0" w:space="0" w:color="auto"/>
        <w:left w:val="none" w:sz="0" w:space="0" w:color="auto"/>
        <w:bottom w:val="none" w:sz="0" w:space="0" w:color="auto"/>
        <w:right w:val="none" w:sz="0" w:space="0" w:color="auto"/>
      </w:divBdr>
      <w:divsChild>
        <w:div w:id="1639340643">
          <w:marLeft w:val="0"/>
          <w:marRight w:val="0"/>
          <w:marTop w:val="0"/>
          <w:marBottom w:val="0"/>
          <w:divBdr>
            <w:top w:val="none" w:sz="0" w:space="0" w:color="auto"/>
            <w:left w:val="none" w:sz="0" w:space="0" w:color="auto"/>
            <w:bottom w:val="none" w:sz="0" w:space="0" w:color="auto"/>
            <w:right w:val="none" w:sz="0" w:space="0" w:color="auto"/>
          </w:divBdr>
          <w:divsChild>
            <w:div w:id="540749363">
              <w:marLeft w:val="0"/>
              <w:marRight w:val="0"/>
              <w:marTop w:val="0"/>
              <w:marBottom w:val="0"/>
              <w:divBdr>
                <w:top w:val="none" w:sz="0" w:space="0" w:color="auto"/>
                <w:left w:val="none" w:sz="0" w:space="0" w:color="auto"/>
                <w:bottom w:val="none" w:sz="0" w:space="0" w:color="auto"/>
                <w:right w:val="none" w:sz="0" w:space="0" w:color="auto"/>
              </w:divBdr>
              <w:divsChild>
                <w:div w:id="448821633">
                  <w:marLeft w:val="0"/>
                  <w:marRight w:val="0"/>
                  <w:marTop w:val="0"/>
                  <w:marBottom w:val="0"/>
                  <w:divBdr>
                    <w:top w:val="none" w:sz="0" w:space="0" w:color="auto"/>
                    <w:left w:val="none" w:sz="0" w:space="0" w:color="auto"/>
                    <w:bottom w:val="none" w:sz="0" w:space="0" w:color="auto"/>
                    <w:right w:val="none" w:sz="0" w:space="0" w:color="auto"/>
                  </w:divBdr>
                  <w:divsChild>
                    <w:div w:id="477456742">
                      <w:marLeft w:val="0"/>
                      <w:marRight w:val="0"/>
                      <w:marTop w:val="0"/>
                      <w:marBottom w:val="0"/>
                      <w:divBdr>
                        <w:top w:val="none" w:sz="0" w:space="0" w:color="auto"/>
                        <w:left w:val="none" w:sz="0" w:space="0" w:color="auto"/>
                        <w:bottom w:val="none" w:sz="0" w:space="0" w:color="auto"/>
                        <w:right w:val="none" w:sz="0" w:space="0" w:color="auto"/>
                      </w:divBdr>
                    </w:div>
                  </w:divsChild>
                </w:div>
                <w:div w:id="1725641657">
                  <w:marLeft w:val="0"/>
                  <w:marRight w:val="0"/>
                  <w:marTop w:val="0"/>
                  <w:marBottom w:val="0"/>
                  <w:divBdr>
                    <w:top w:val="none" w:sz="0" w:space="0" w:color="auto"/>
                    <w:left w:val="none" w:sz="0" w:space="0" w:color="auto"/>
                    <w:bottom w:val="none" w:sz="0" w:space="0" w:color="auto"/>
                    <w:right w:val="none" w:sz="0" w:space="0" w:color="auto"/>
                  </w:divBdr>
                </w:div>
                <w:div w:id="1192458300">
                  <w:marLeft w:val="0"/>
                  <w:marRight w:val="0"/>
                  <w:marTop w:val="0"/>
                  <w:marBottom w:val="0"/>
                  <w:divBdr>
                    <w:top w:val="none" w:sz="0" w:space="0" w:color="auto"/>
                    <w:left w:val="none" w:sz="0" w:space="0" w:color="auto"/>
                    <w:bottom w:val="none" w:sz="0" w:space="0" w:color="auto"/>
                    <w:right w:val="none" w:sz="0" w:space="0" w:color="auto"/>
                  </w:divBdr>
                </w:div>
                <w:div w:id="1223981904">
                  <w:marLeft w:val="0"/>
                  <w:marRight w:val="0"/>
                  <w:marTop w:val="0"/>
                  <w:marBottom w:val="0"/>
                  <w:divBdr>
                    <w:top w:val="none" w:sz="0" w:space="0" w:color="auto"/>
                    <w:left w:val="none" w:sz="0" w:space="0" w:color="auto"/>
                    <w:bottom w:val="none" w:sz="0" w:space="0" w:color="auto"/>
                    <w:right w:val="none" w:sz="0" w:space="0" w:color="auto"/>
                  </w:divBdr>
                </w:div>
                <w:div w:id="148443565">
                  <w:marLeft w:val="0"/>
                  <w:marRight w:val="0"/>
                  <w:marTop w:val="0"/>
                  <w:marBottom w:val="0"/>
                  <w:divBdr>
                    <w:top w:val="none" w:sz="0" w:space="0" w:color="auto"/>
                    <w:left w:val="none" w:sz="0" w:space="0" w:color="auto"/>
                    <w:bottom w:val="none" w:sz="0" w:space="0" w:color="auto"/>
                    <w:right w:val="none" w:sz="0" w:space="0" w:color="auto"/>
                  </w:divBdr>
                  <w:divsChild>
                    <w:div w:id="17327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7967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KasiaSz</cp:lastModifiedBy>
  <cp:revision>1</cp:revision>
  <cp:lastPrinted>2017-12-20T08:26:00Z</cp:lastPrinted>
  <dcterms:created xsi:type="dcterms:W3CDTF">2017-12-20T08:25:00Z</dcterms:created>
  <dcterms:modified xsi:type="dcterms:W3CDTF">2017-12-20T08:26:00Z</dcterms:modified>
</cp:coreProperties>
</file>