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2898" w:rsidRPr="006259C5" w:rsidRDefault="00AD759F" w:rsidP="00AD759F">
      <w:pPr>
        <w:jc w:val="center"/>
        <w:rPr>
          <w:rFonts w:eastAsia="Calibri"/>
          <w:b/>
          <w:sz w:val="32"/>
          <w:szCs w:val="32"/>
        </w:rPr>
      </w:pPr>
      <w:r w:rsidRPr="006259C5">
        <w:rPr>
          <w:rFonts w:eastAsia="Calibri"/>
          <w:b/>
          <w:sz w:val="32"/>
          <w:szCs w:val="32"/>
        </w:rPr>
        <w:t>ZASADY INFORMACJI I PROMOCJI CERTYFIKOWANYCH PRODUKTÓW, USŁUG, WYDARZEŃ</w:t>
      </w:r>
    </w:p>
    <w:p w:rsidR="005A0C41" w:rsidRPr="006259C5" w:rsidRDefault="005A0C41">
      <w:pPr>
        <w:rPr>
          <w:rFonts w:eastAsia="Calibri"/>
          <w:sz w:val="20"/>
          <w:szCs w:val="20"/>
        </w:rPr>
      </w:pPr>
    </w:p>
    <w:p w:rsidR="00272898" w:rsidRPr="006259C5" w:rsidRDefault="002E6F57" w:rsidP="002E6F57">
      <w:pPr>
        <w:jc w:val="center"/>
        <w:rPr>
          <w:rFonts w:eastAsia="Calibri"/>
          <w:sz w:val="20"/>
          <w:szCs w:val="20"/>
        </w:rPr>
      </w:pPr>
      <w:r w:rsidRPr="006259C5">
        <w:rPr>
          <w:rFonts w:eastAsia="Calibri"/>
          <w:b/>
          <w:sz w:val="20"/>
          <w:szCs w:val="20"/>
        </w:rPr>
        <w:t>§ 1 INFORMACJE OGÓLNE</w:t>
      </w:r>
    </w:p>
    <w:p w:rsidR="00272898" w:rsidRPr="00D225FA" w:rsidRDefault="00272898" w:rsidP="00AD759F">
      <w:pPr>
        <w:pStyle w:val="Akapitzlist"/>
        <w:numPr>
          <w:ilvl w:val="0"/>
          <w:numId w:val="1"/>
        </w:numPr>
        <w:jc w:val="both"/>
        <w:rPr>
          <w:rFonts w:asciiTheme="minorHAnsi" w:eastAsia="Calibri" w:hAnsiTheme="minorHAnsi"/>
          <w:sz w:val="22"/>
          <w:szCs w:val="22"/>
        </w:rPr>
      </w:pPr>
      <w:r w:rsidRPr="00D225FA">
        <w:rPr>
          <w:rFonts w:asciiTheme="minorHAnsi" w:eastAsia="Calibri" w:hAnsiTheme="minorHAnsi"/>
          <w:sz w:val="22"/>
          <w:szCs w:val="22"/>
        </w:rPr>
        <w:t xml:space="preserve">Zasady informacji i promocji certyfikowanych produktów, usług, wydarzeń, </w:t>
      </w:r>
      <w:r w:rsidRPr="00D225FA">
        <w:rPr>
          <w:rFonts w:asciiTheme="minorHAnsi" w:eastAsia="Calibri" w:hAnsiTheme="minorHAnsi"/>
          <w:kern w:val="0"/>
          <w:sz w:val="22"/>
          <w:szCs w:val="22"/>
          <w:lang w:eastAsia="en-US"/>
        </w:rPr>
        <w:t>zwane dalej Zasadami to zbiór informacji o prawach i obowiązkach Ry</w:t>
      </w:r>
      <w:bookmarkStart w:id="0" w:name="_GoBack"/>
      <w:bookmarkEnd w:id="0"/>
      <w:r w:rsidRPr="00D225FA">
        <w:rPr>
          <w:rFonts w:asciiTheme="minorHAnsi" w:eastAsia="Calibri" w:hAnsiTheme="minorHAnsi"/>
          <w:kern w:val="0"/>
          <w:sz w:val="22"/>
          <w:szCs w:val="22"/>
          <w:lang w:eastAsia="en-US"/>
        </w:rPr>
        <w:t xml:space="preserve">backiej Lokalnej Grupy Działania „Opolszczyzna” </w:t>
      </w:r>
      <w:r w:rsidR="00AD759F" w:rsidRPr="00D225FA">
        <w:rPr>
          <w:rFonts w:asciiTheme="minorHAnsi" w:eastAsia="Calibri" w:hAnsiTheme="minorHAnsi"/>
          <w:kern w:val="0"/>
          <w:sz w:val="22"/>
          <w:szCs w:val="22"/>
          <w:lang w:eastAsia="en-US"/>
        </w:rPr>
        <w:t>i </w:t>
      </w:r>
      <w:r w:rsidRPr="00D225FA">
        <w:rPr>
          <w:rFonts w:asciiTheme="minorHAnsi" w:eastAsia="Calibri" w:hAnsiTheme="minorHAnsi"/>
          <w:kern w:val="0"/>
          <w:sz w:val="22"/>
          <w:szCs w:val="22"/>
          <w:lang w:eastAsia="en-US"/>
        </w:rPr>
        <w:t xml:space="preserve">podmiotami świadczącymi usługi, wytwórcami i twórcami produktów lokalnych oraz organizatorami wydarzeń w kategoriach: produkt/usługa turystyczny/a, produkt/usługa kulinarny/a, produkt/usługa rękodzielniczy/a, produkt/usługa artystyczny/a, produkt/usługa kulturalny/a, wydarzenie), które otrzymały Znak Jakości </w:t>
      </w:r>
      <w:r w:rsidR="00726648">
        <w:rPr>
          <w:rFonts w:asciiTheme="minorHAnsi" w:eastAsia="Calibri" w:hAnsiTheme="minorHAnsi"/>
          <w:kern w:val="0"/>
          <w:sz w:val="22"/>
          <w:szCs w:val="22"/>
          <w:lang w:eastAsia="en-US"/>
        </w:rPr>
        <w:t>„Swoje chwalimy!”</w:t>
      </w:r>
      <w:r w:rsidR="00D225FA" w:rsidRPr="00D225FA">
        <w:rPr>
          <w:rFonts w:asciiTheme="minorHAnsi" w:eastAsia="Calibri" w:hAnsiTheme="minorHAnsi"/>
          <w:kern w:val="0"/>
          <w:sz w:val="22"/>
          <w:szCs w:val="22"/>
          <w:lang w:eastAsia="en-US"/>
        </w:rPr>
        <w:t xml:space="preserve"> </w:t>
      </w:r>
      <w:r w:rsidRPr="00D225FA">
        <w:rPr>
          <w:rFonts w:asciiTheme="minorHAnsi" w:eastAsia="Calibri" w:hAnsiTheme="minorHAnsi"/>
          <w:kern w:val="0"/>
          <w:sz w:val="22"/>
          <w:szCs w:val="22"/>
          <w:lang w:eastAsia="en-US"/>
        </w:rPr>
        <w:t>.</w:t>
      </w:r>
    </w:p>
    <w:p w:rsidR="00272898" w:rsidRPr="00D225FA" w:rsidRDefault="00272898" w:rsidP="00272898">
      <w:pPr>
        <w:pStyle w:val="Akapitzlist"/>
        <w:widowControl/>
        <w:numPr>
          <w:ilvl w:val="0"/>
          <w:numId w:val="1"/>
        </w:numPr>
        <w:suppressAutoHyphens w:val="0"/>
        <w:jc w:val="both"/>
        <w:rPr>
          <w:rFonts w:asciiTheme="minorHAnsi" w:eastAsia="Calibri" w:hAnsiTheme="minorHAnsi"/>
          <w:kern w:val="0"/>
          <w:sz w:val="22"/>
          <w:szCs w:val="22"/>
          <w:lang w:eastAsia="en-US"/>
        </w:rPr>
      </w:pPr>
      <w:r w:rsidRPr="00D225FA">
        <w:rPr>
          <w:rFonts w:asciiTheme="minorHAnsi" w:eastAsia="Calibri" w:hAnsiTheme="minorHAnsi"/>
          <w:kern w:val="0"/>
          <w:sz w:val="22"/>
          <w:szCs w:val="22"/>
          <w:lang w:eastAsia="en-US"/>
        </w:rPr>
        <w:t xml:space="preserve">Twórcą Zasad jest Rybacka Lokalna Grupa Działania „Opolszczyzna”, zwana dalej Organizatorem, z siedzibą w Biestrzynniku, ul. </w:t>
      </w:r>
      <w:proofErr w:type="spellStart"/>
      <w:r w:rsidRPr="00D225FA">
        <w:rPr>
          <w:rFonts w:asciiTheme="minorHAnsi" w:eastAsia="Calibri" w:hAnsiTheme="minorHAnsi"/>
          <w:kern w:val="0"/>
          <w:sz w:val="22"/>
          <w:szCs w:val="22"/>
          <w:lang w:eastAsia="en-US"/>
        </w:rPr>
        <w:t>Poliwoda</w:t>
      </w:r>
      <w:proofErr w:type="spellEnd"/>
      <w:r w:rsidRPr="00D225FA">
        <w:rPr>
          <w:rFonts w:asciiTheme="minorHAnsi" w:eastAsia="Calibri" w:hAnsiTheme="minorHAnsi"/>
          <w:kern w:val="0"/>
          <w:sz w:val="22"/>
          <w:szCs w:val="22"/>
          <w:lang w:eastAsia="en-US"/>
        </w:rPr>
        <w:t xml:space="preserve"> 18, 46-043 Ozimek.</w:t>
      </w:r>
    </w:p>
    <w:p w:rsidR="00272898" w:rsidRPr="00D225FA" w:rsidRDefault="00272898" w:rsidP="00272898">
      <w:pPr>
        <w:pStyle w:val="Akapitzlist"/>
        <w:widowControl/>
        <w:numPr>
          <w:ilvl w:val="0"/>
          <w:numId w:val="1"/>
        </w:numPr>
        <w:suppressAutoHyphens w:val="0"/>
        <w:jc w:val="both"/>
        <w:rPr>
          <w:rFonts w:asciiTheme="minorHAnsi" w:eastAsia="Calibri" w:hAnsiTheme="minorHAnsi"/>
          <w:kern w:val="0"/>
          <w:sz w:val="22"/>
          <w:szCs w:val="22"/>
          <w:lang w:eastAsia="en-US"/>
        </w:rPr>
      </w:pPr>
      <w:r w:rsidRPr="00D225FA">
        <w:rPr>
          <w:rFonts w:asciiTheme="minorHAnsi" w:eastAsia="Calibri" w:hAnsiTheme="minorHAnsi"/>
          <w:kern w:val="0"/>
          <w:sz w:val="22"/>
          <w:szCs w:val="22"/>
          <w:lang w:eastAsia="en-US"/>
        </w:rPr>
        <w:t>Wdrożeniem i nadzorowaniem wywiązywania się z Zasad zajmuje się Biuro Organizatora. Biuro mieści się w Opolu, ul. Zajączka 7/1, 45-050.</w:t>
      </w:r>
    </w:p>
    <w:p w:rsidR="00272898" w:rsidRPr="00D225FA" w:rsidRDefault="00272898" w:rsidP="00272898">
      <w:pPr>
        <w:pStyle w:val="Akapitzlist"/>
        <w:widowControl/>
        <w:numPr>
          <w:ilvl w:val="0"/>
          <w:numId w:val="1"/>
        </w:numPr>
        <w:suppressAutoHyphens w:val="0"/>
        <w:jc w:val="both"/>
        <w:rPr>
          <w:rFonts w:asciiTheme="minorHAnsi" w:eastAsia="Calibri" w:hAnsiTheme="minorHAnsi"/>
          <w:kern w:val="0"/>
          <w:sz w:val="22"/>
          <w:szCs w:val="22"/>
          <w:lang w:eastAsia="en-US"/>
        </w:rPr>
      </w:pPr>
      <w:r w:rsidRPr="00D225FA">
        <w:rPr>
          <w:rFonts w:asciiTheme="minorHAnsi" w:eastAsia="Calibri" w:hAnsiTheme="minorHAnsi"/>
          <w:kern w:val="0"/>
          <w:sz w:val="22"/>
          <w:szCs w:val="22"/>
          <w:lang w:eastAsia="en-US"/>
        </w:rPr>
        <w:t>Informacje o Zasadach publikowane są na stronach internetowych oraz profilach portali społecznościowych administrowanych przez Organizatora.</w:t>
      </w:r>
    </w:p>
    <w:p w:rsidR="00272898" w:rsidRPr="00D225FA" w:rsidRDefault="00272898" w:rsidP="00272898">
      <w:pPr>
        <w:pStyle w:val="Akapitzlist"/>
        <w:widowControl/>
        <w:numPr>
          <w:ilvl w:val="0"/>
          <w:numId w:val="1"/>
        </w:numPr>
        <w:suppressAutoHyphens w:val="0"/>
        <w:jc w:val="both"/>
        <w:rPr>
          <w:rFonts w:asciiTheme="minorHAnsi" w:eastAsia="Calibri" w:hAnsiTheme="minorHAnsi"/>
          <w:kern w:val="0"/>
          <w:sz w:val="22"/>
          <w:szCs w:val="22"/>
          <w:lang w:eastAsia="en-US"/>
        </w:rPr>
      </w:pPr>
      <w:r w:rsidRPr="00D225FA">
        <w:rPr>
          <w:rFonts w:asciiTheme="minorHAnsi" w:eastAsia="Calibri" w:hAnsiTheme="minorHAnsi"/>
          <w:kern w:val="0"/>
          <w:sz w:val="22"/>
          <w:szCs w:val="22"/>
          <w:lang w:eastAsia="en-US"/>
        </w:rPr>
        <w:t>Formalnym reprezentantem Organizatora jest Zarząd Rybackiej Lokalnej Grupy Działania.</w:t>
      </w:r>
    </w:p>
    <w:p w:rsidR="00272898" w:rsidRPr="00D225FA" w:rsidRDefault="00272898" w:rsidP="00272898">
      <w:pPr>
        <w:pStyle w:val="Akapitzlist"/>
        <w:widowControl/>
        <w:numPr>
          <w:ilvl w:val="0"/>
          <w:numId w:val="1"/>
        </w:numPr>
        <w:suppressAutoHyphens w:val="0"/>
        <w:jc w:val="both"/>
        <w:rPr>
          <w:rFonts w:asciiTheme="minorHAnsi" w:eastAsia="Calibri" w:hAnsiTheme="minorHAnsi"/>
          <w:kern w:val="0"/>
          <w:sz w:val="22"/>
          <w:szCs w:val="22"/>
          <w:lang w:eastAsia="en-US"/>
        </w:rPr>
      </w:pPr>
      <w:r w:rsidRPr="00D225FA">
        <w:rPr>
          <w:rFonts w:asciiTheme="minorHAnsi" w:eastAsia="Calibri" w:hAnsiTheme="minorHAnsi"/>
          <w:b/>
          <w:kern w:val="0"/>
          <w:sz w:val="22"/>
          <w:szCs w:val="22"/>
          <w:lang w:eastAsia="en-US"/>
        </w:rPr>
        <w:t xml:space="preserve">Podmiotem </w:t>
      </w:r>
      <w:r w:rsidRPr="00D225FA">
        <w:rPr>
          <w:rFonts w:asciiTheme="minorHAnsi" w:eastAsia="Calibri" w:hAnsiTheme="minorHAnsi"/>
          <w:kern w:val="0"/>
          <w:sz w:val="22"/>
          <w:szCs w:val="22"/>
          <w:lang w:eastAsia="en-US"/>
        </w:rPr>
        <w:t>uczestniczącym w procesie Certyfikacji Produktu Lokalnego, w tym w Konkursie może być: osoba fizyczna, instytucja (w tym instytucja publiczna), przedsiębiorca, organizacja pozarządowa, pod warunkiem zamieszkania lub działania na obszarze Lokalnej Grupy Działania "Kraina Dinozaurów", prowadzenia działalności w formach dopuszczonych prawem polskim i zaakceptowania niniejszego Regulaminu.</w:t>
      </w:r>
    </w:p>
    <w:p w:rsidR="00272898" w:rsidRPr="00D225FA" w:rsidRDefault="00272898" w:rsidP="00272898">
      <w:pPr>
        <w:pStyle w:val="Akapitzlist"/>
        <w:widowControl/>
        <w:numPr>
          <w:ilvl w:val="0"/>
          <w:numId w:val="1"/>
        </w:numPr>
        <w:suppressAutoHyphens w:val="0"/>
        <w:jc w:val="both"/>
        <w:rPr>
          <w:rFonts w:asciiTheme="minorHAnsi" w:eastAsia="Calibri" w:hAnsiTheme="minorHAnsi"/>
          <w:kern w:val="0"/>
          <w:sz w:val="22"/>
          <w:szCs w:val="22"/>
          <w:lang w:eastAsia="en-US"/>
        </w:rPr>
      </w:pPr>
      <w:r w:rsidRPr="00D225FA">
        <w:rPr>
          <w:rFonts w:asciiTheme="minorHAnsi" w:eastAsia="Calibri" w:hAnsiTheme="minorHAnsi"/>
          <w:b/>
          <w:kern w:val="0"/>
          <w:sz w:val="22"/>
          <w:szCs w:val="22"/>
          <w:lang w:eastAsia="en-US"/>
        </w:rPr>
        <w:t>Produkt, usługa, wydarzenie lokalne</w:t>
      </w:r>
      <w:r w:rsidRPr="00D225FA">
        <w:rPr>
          <w:rFonts w:asciiTheme="minorHAnsi" w:eastAsia="Calibri" w:hAnsiTheme="minorHAnsi"/>
          <w:kern w:val="0"/>
          <w:sz w:val="22"/>
          <w:szCs w:val="22"/>
          <w:lang w:eastAsia="en-US"/>
        </w:rPr>
        <w:t xml:space="preserve"> posiadają określoną jakość, charakter specyficzny dla obszaru powstawania, są przyjazne środowisku.</w:t>
      </w:r>
    </w:p>
    <w:p w:rsidR="00272898" w:rsidRPr="00D225FA" w:rsidRDefault="00272898" w:rsidP="00272898">
      <w:pPr>
        <w:pStyle w:val="Akapitzlist"/>
        <w:widowControl/>
        <w:numPr>
          <w:ilvl w:val="0"/>
          <w:numId w:val="1"/>
        </w:numPr>
        <w:suppressAutoHyphens w:val="0"/>
        <w:jc w:val="both"/>
        <w:rPr>
          <w:rFonts w:asciiTheme="minorHAnsi" w:eastAsia="Calibri" w:hAnsiTheme="minorHAnsi"/>
          <w:kern w:val="0"/>
          <w:sz w:val="22"/>
          <w:szCs w:val="22"/>
          <w:lang w:eastAsia="en-US"/>
        </w:rPr>
      </w:pPr>
      <w:r w:rsidRPr="00D225FA">
        <w:rPr>
          <w:rFonts w:asciiTheme="minorHAnsi" w:eastAsia="Calibri" w:hAnsiTheme="minorHAnsi"/>
          <w:b/>
          <w:kern w:val="0"/>
          <w:sz w:val="22"/>
          <w:szCs w:val="22"/>
          <w:lang w:eastAsia="en-US"/>
        </w:rPr>
        <w:t>Znak</w:t>
      </w:r>
      <w:r w:rsidRPr="00D225FA">
        <w:rPr>
          <w:rFonts w:asciiTheme="minorHAnsi" w:eastAsia="Calibri" w:hAnsiTheme="minorHAnsi"/>
          <w:kern w:val="0"/>
          <w:sz w:val="22"/>
          <w:szCs w:val="22"/>
          <w:lang w:eastAsia="en-US"/>
        </w:rPr>
        <w:t xml:space="preserve"> – Znak Jakości </w:t>
      </w:r>
      <w:r w:rsidR="00726648">
        <w:rPr>
          <w:rFonts w:asciiTheme="minorHAnsi" w:eastAsia="Calibri" w:hAnsiTheme="minorHAnsi"/>
          <w:kern w:val="0"/>
          <w:sz w:val="22"/>
          <w:szCs w:val="22"/>
          <w:lang w:eastAsia="en-US"/>
        </w:rPr>
        <w:t>„Swoje chwalimy!</w:t>
      </w:r>
      <w:proofErr w:type="gramStart"/>
      <w:r w:rsidR="00726648">
        <w:rPr>
          <w:rFonts w:asciiTheme="minorHAnsi" w:eastAsia="Calibri" w:hAnsiTheme="minorHAnsi"/>
          <w:kern w:val="0"/>
          <w:sz w:val="22"/>
          <w:szCs w:val="22"/>
          <w:lang w:eastAsia="en-US"/>
        </w:rPr>
        <w:t>”</w:t>
      </w:r>
      <w:r w:rsidR="00D225FA" w:rsidRPr="00D225FA">
        <w:rPr>
          <w:rFonts w:asciiTheme="minorHAnsi" w:eastAsia="Calibri" w:hAnsiTheme="minorHAnsi"/>
          <w:kern w:val="0"/>
          <w:sz w:val="22"/>
          <w:szCs w:val="22"/>
          <w:lang w:eastAsia="en-US"/>
        </w:rPr>
        <w:t xml:space="preserve"> </w:t>
      </w:r>
      <w:r w:rsidRPr="00D225FA">
        <w:rPr>
          <w:rFonts w:asciiTheme="minorHAnsi" w:eastAsia="Calibri" w:hAnsiTheme="minorHAnsi"/>
          <w:kern w:val="0"/>
          <w:sz w:val="22"/>
          <w:szCs w:val="22"/>
          <w:lang w:eastAsia="en-US"/>
        </w:rPr>
        <w:t>,</w:t>
      </w:r>
      <w:proofErr w:type="gramEnd"/>
      <w:r w:rsidRPr="00D225FA">
        <w:rPr>
          <w:rFonts w:asciiTheme="minorHAnsi" w:eastAsia="Calibri" w:hAnsiTheme="minorHAnsi"/>
          <w:kern w:val="0"/>
          <w:sz w:val="22"/>
          <w:szCs w:val="22"/>
          <w:lang w:eastAsia="en-US"/>
        </w:rPr>
        <w:t xml:space="preserve"> graficzny element identyfikacji wizualnej oraz opis potwierdzający wyróżnienie produktu, usługi, wydarzenia w jednej lub wielu kategoriach wymienionych w pkt. 1, przyznawany podmiotowi, który jest wytwórcą, twórcą, organizatorem produktu, usługi, wydarzenia. Znak je</w:t>
      </w:r>
      <w:r w:rsidR="006259C5" w:rsidRPr="00D225FA">
        <w:rPr>
          <w:rFonts w:asciiTheme="minorHAnsi" w:eastAsia="Calibri" w:hAnsiTheme="minorHAnsi"/>
          <w:kern w:val="0"/>
          <w:sz w:val="22"/>
          <w:szCs w:val="22"/>
          <w:lang w:eastAsia="en-US"/>
        </w:rPr>
        <w:t>st podmiotowi uczestniczącemu w </w:t>
      </w:r>
      <w:r w:rsidRPr="00D225FA">
        <w:rPr>
          <w:rFonts w:asciiTheme="minorHAnsi" w:eastAsia="Calibri" w:hAnsiTheme="minorHAnsi"/>
          <w:kern w:val="0"/>
          <w:sz w:val="22"/>
          <w:szCs w:val="22"/>
          <w:lang w:eastAsia="en-US"/>
        </w:rPr>
        <w:t xml:space="preserve">Konkursie, na podstawie niniejszego Regulaminu. </w:t>
      </w:r>
      <w:r w:rsidRPr="00D225FA">
        <w:rPr>
          <w:rFonts w:asciiTheme="minorHAnsi" w:eastAsia="Calibri" w:hAnsiTheme="minorHAnsi"/>
          <w:b/>
          <w:kern w:val="0"/>
          <w:sz w:val="22"/>
          <w:szCs w:val="22"/>
          <w:lang w:eastAsia="en-US"/>
        </w:rPr>
        <w:t>Zn</w:t>
      </w:r>
      <w:r w:rsidR="006259C5" w:rsidRPr="00D225FA">
        <w:rPr>
          <w:rFonts w:asciiTheme="minorHAnsi" w:eastAsia="Calibri" w:hAnsiTheme="minorHAnsi"/>
          <w:b/>
          <w:kern w:val="0"/>
          <w:sz w:val="22"/>
          <w:szCs w:val="22"/>
          <w:lang w:eastAsia="en-US"/>
        </w:rPr>
        <w:t>ak traktuje się nierozłącznie z </w:t>
      </w:r>
      <w:r w:rsidRPr="00D225FA">
        <w:rPr>
          <w:rFonts w:asciiTheme="minorHAnsi" w:eastAsia="Calibri" w:hAnsiTheme="minorHAnsi"/>
          <w:b/>
          <w:kern w:val="0"/>
          <w:sz w:val="22"/>
          <w:szCs w:val="22"/>
          <w:lang w:eastAsia="en-US"/>
        </w:rPr>
        <w:t>opracowanymi dla niego zasadami identyfikacji wizualnej i tylko w taki sposób może być on rozpowszechniany.</w:t>
      </w:r>
    </w:p>
    <w:p w:rsidR="00272898" w:rsidRPr="00D225FA" w:rsidRDefault="00272898" w:rsidP="00272898">
      <w:pPr>
        <w:pStyle w:val="Akapitzlist"/>
        <w:widowControl/>
        <w:numPr>
          <w:ilvl w:val="0"/>
          <w:numId w:val="1"/>
        </w:numPr>
        <w:suppressAutoHyphens w:val="0"/>
        <w:jc w:val="both"/>
        <w:rPr>
          <w:rFonts w:asciiTheme="minorHAnsi" w:eastAsia="Calibri" w:hAnsiTheme="minorHAnsi"/>
          <w:kern w:val="0"/>
          <w:sz w:val="22"/>
          <w:szCs w:val="22"/>
          <w:lang w:eastAsia="en-US"/>
        </w:rPr>
      </w:pPr>
      <w:r w:rsidRPr="00D225FA">
        <w:rPr>
          <w:rFonts w:asciiTheme="minorHAnsi" w:eastAsia="Calibri" w:hAnsiTheme="minorHAnsi"/>
          <w:b/>
          <w:kern w:val="0"/>
          <w:sz w:val="22"/>
          <w:szCs w:val="22"/>
          <w:lang w:eastAsia="en-US"/>
        </w:rPr>
        <w:t>Komisja</w:t>
      </w:r>
      <w:r w:rsidRPr="00D225FA">
        <w:rPr>
          <w:rFonts w:asciiTheme="minorHAnsi" w:eastAsia="Calibri" w:hAnsiTheme="minorHAnsi"/>
          <w:kern w:val="0"/>
          <w:sz w:val="22"/>
          <w:szCs w:val="22"/>
          <w:lang w:eastAsia="en-US"/>
        </w:rPr>
        <w:t xml:space="preserve"> – Komisja Certyfikacyjna, czyli powołana przez Organizatora grupa osób, działająca społecznie, którą tworzą: przedstawiciele organizatora, przedstawiciele podmiotów, którym przyznany został Znak oraz eksperci. Skład Komisji </w:t>
      </w:r>
      <w:r w:rsidR="00D225FA" w:rsidRPr="00D225FA">
        <w:rPr>
          <w:rFonts w:asciiTheme="minorHAnsi" w:eastAsia="Calibri" w:hAnsiTheme="minorHAnsi"/>
          <w:kern w:val="0"/>
          <w:sz w:val="22"/>
          <w:szCs w:val="22"/>
          <w:lang w:eastAsia="en-US"/>
        </w:rPr>
        <w:t xml:space="preserve">co do zasady wybierany jest na trzyletnią </w:t>
      </w:r>
      <w:r w:rsidRPr="00D225FA">
        <w:rPr>
          <w:rFonts w:asciiTheme="minorHAnsi" w:eastAsia="Calibri" w:hAnsiTheme="minorHAnsi"/>
          <w:kern w:val="0"/>
          <w:sz w:val="22"/>
          <w:szCs w:val="22"/>
          <w:lang w:eastAsia="en-US"/>
        </w:rPr>
        <w:t>kadencję, może jednak ulec zmianie na wniosek członka Komisji lub z przyczyn losowych.</w:t>
      </w:r>
    </w:p>
    <w:p w:rsidR="00272898" w:rsidRPr="00D225FA" w:rsidRDefault="00272898" w:rsidP="00272898">
      <w:pPr>
        <w:pStyle w:val="Akapitzlist"/>
        <w:widowControl/>
        <w:numPr>
          <w:ilvl w:val="0"/>
          <w:numId w:val="1"/>
        </w:numPr>
        <w:suppressAutoHyphens w:val="0"/>
        <w:jc w:val="both"/>
        <w:rPr>
          <w:rFonts w:asciiTheme="minorHAnsi" w:eastAsia="Calibri" w:hAnsiTheme="minorHAnsi"/>
          <w:kern w:val="0"/>
          <w:sz w:val="22"/>
          <w:szCs w:val="22"/>
          <w:lang w:eastAsia="en-US"/>
        </w:rPr>
      </w:pPr>
      <w:r w:rsidRPr="00D225FA">
        <w:rPr>
          <w:rFonts w:asciiTheme="minorHAnsi" w:eastAsia="Calibri" w:hAnsiTheme="minorHAnsi"/>
          <w:b/>
          <w:kern w:val="0"/>
          <w:sz w:val="22"/>
          <w:szCs w:val="22"/>
          <w:lang w:eastAsia="en-US"/>
        </w:rPr>
        <w:t xml:space="preserve">Obszar </w:t>
      </w:r>
      <w:r w:rsidRPr="00D225FA">
        <w:rPr>
          <w:rFonts w:asciiTheme="minorHAnsi" w:eastAsia="Calibri" w:hAnsiTheme="minorHAnsi"/>
          <w:kern w:val="0"/>
          <w:sz w:val="22"/>
          <w:szCs w:val="22"/>
          <w:lang w:eastAsia="en-US"/>
        </w:rPr>
        <w:t>– obszar Lokalnej Grupy Działania "Kraina Dinozaurów", tj. obszar gmin, wchodzących w skład LGD, na dzień ogłoszenia o Konkursie.</w:t>
      </w:r>
    </w:p>
    <w:p w:rsidR="00272898" w:rsidRPr="00D225FA" w:rsidRDefault="00272898" w:rsidP="00272898">
      <w:pPr>
        <w:pStyle w:val="Akapitzlist"/>
        <w:widowControl/>
        <w:numPr>
          <w:ilvl w:val="0"/>
          <w:numId w:val="1"/>
        </w:numPr>
        <w:suppressAutoHyphens w:val="0"/>
        <w:jc w:val="both"/>
        <w:rPr>
          <w:rFonts w:asciiTheme="minorHAnsi" w:eastAsia="Calibri" w:hAnsiTheme="minorHAnsi"/>
          <w:kern w:val="0"/>
          <w:sz w:val="22"/>
          <w:szCs w:val="22"/>
          <w:lang w:eastAsia="en-US"/>
        </w:rPr>
      </w:pPr>
      <w:r w:rsidRPr="00D225FA">
        <w:rPr>
          <w:rFonts w:asciiTheme="minorHAnsi" w:eastAsia="Calibri" w:hAnsiTheme="minorHAnsi"/>
          <w:b/>
          <w:kern w:val="0"/>
          <w:sz w:val="22"/>
          <w:szCs w:val="22"/>
          <w:lang w:eastAsia="en-US"/>
        </w:rPr>
        <w:t xml:space="preserve">Zasady procesu certyfikacji produktów, usług, wydarzeń </w:t>
      </w:r>
      <w:r w:rsidRPr="00D225FA">
        <w:rPr>
          <w:rFonts w:asciiTheme="minorHAnsi" w:eastAsia="Calibri" w:hAnsiTheme="minorHAnsi"/>
          <w:kern w:val="0"/>
          <w:sz w:val="22"/>
          <w:szCs w:val="22"/>
          <w:lang w:eastAsia="en-US"/>
        </w:rPr>
        <w:t>– ogólne zasady, prezentujące ideę certyfikacji produktów, usług, wydarzeń lokalnych i proces wdrażania certyfikacji.</w:t>
      </w:r>
    </w:p>
    <w:p w:rsidR="002E6F57" w:rsidRPr="00D225FA" w:rsidRDefault="002E6F57" w:rsidP="00272898">
      <w:pPr>
        <w:pStyle w:val="Akapitzlist"/>
        <w:widowControl/>
        <w:numPr>
          <w:ilvl w:val="0"/>
          <w:numId w:val="1"/>
        </w:numPr>
        <w:suppressAutoHyphens w:val="0"/>
        <w:jc w:val="both"/>
        <w:rPr>
          <w:rFonts w:asciiTheme="minorHAnsi" w:eastAsia="Calibri" w:hAnsiTheme="minorHAnsi"/>
          <w:kern w:val="0"/>
          <w:sz w:val="22"/>
          <w:szCs w:val="22"/>
          <w:lang w:eastAsia="en-US"/>
        </w:rPr>
      </w:pPr>
      <w:r w:rsidRPr="00D225FA">
        <w:rPr>
          <w:rFonts w:asciiTheme="minorHAnsi" w:eastAsia="Calibri" w:hAnsiTheme="minorHAnsi"/>
          <w:b/>
          <w:kern w:val="0"/>
          <w:sz w:val="22"/>
          <w:szCs w:val="22"/>
          <w:lang w:eastAsia="en-US"/>
        </w:rPr>
        <w:t xml:space="preserve">Cel procesu certyfikacji produktów, usług i wydarzeń </w:t>
      </w:r>
      <w:r w:rsidRPr="00D225FA">
        <w:rPr>
          <w:rFonts w:asciiTheme="minorHAnsi" w:eastAsia="Calibri" w:hAnsiTheme="minorHAnsi"/>
          <w:kern w:val="0"/>
          <w:sz w:val="22"/>
          <w:szCs w:val="22"/>
          <w:lang w:eastAsia="en-US"/>
        </w:rPr>
        <w:t>- promocja oraz wsparcie produktów, usług i wydarzeń obszaru oraz wdrożenie procesu certyfikacji produktu lokalnego na obszarze.</w:t>
      </w:r>
    </w:p>
    <w:p w:rsidR="00AD759F" w:rsidRPr="00D225FA" w:rsidRDefault="00AD759F" w:rsidP="00272898">
      <w:pPr>
        <w:pStyle w:val="Akapitzlist"/>
        <w:widowControl/>
        <w:numPr>
          <w:ilvl w:val="0"/>
          <w:numId w:val="1"/>
        </w:numPr>
        <w:suppressAutoHyphens w:val="0"/>
        <w:jc w:val="both"/>
        <w:rPr>
          <w:rFonts w:asciiTheme="minorHAnsi" w:eastAsia="Calibri" w:hAnsiTheme="minorHAnsi"/>
          <w:kern w:val="0"/>
          <w:sz w:val="22"/>
          <w:szCs w:val="22"/>
          <w:lang w:eastAsia="en-US"/>
        </w:rPr>
      </w:pPr>
      <w:r w:rsidRPr="00D225FA">
        <w:rPr>
          <w:rFonts w:asciiTheme="minorHAnsi" w:eastAsia="Calibri" w:hAnsiTheme="minorHAnsi"/>
          <w:b/>
          <w:sz w:val="22"/>
          <w:szCs w:val="22"/>
        </w:rPr>
        <w:t>System identyfikacji wizualnej</w:t>
      </w:r>
      <w:r w:rsidRPr="00D225FA">
        <w:rPr>
          <w:rFonts w:asciiTheme="minorHAnsi" w:eastAsia="Calibri" w:hAnsiTheme="minorHAnsi"/>
          <w:sz w:val="22"/>
          <w:szCs w:val="22"/>
        </w:rPr>
        <w:t xml:space="preserve"> – elektroniczne, dostępne na stronach internetowych organizatora grafiki (logo); projekty graficzne wizytówki, papieru firmowego, kopert </w:t>
      </w:r>
      <w:r w:rsidRPr="00D225FA">
        <w:rPr>
          <w:rFonts w:asciiTheme="minorHAnsi" w:eastAsia="Calibri" w:hAnsiTheme="minorHAnsi"/>
          <w:sz w:val="22"/>
          <w:szCs w:val="22"/>
        </w:rPr>
        <w:lastRenderedPageBreak/>
        <w:t xml:space="preserve">z nadrukiem, teczek ofertowych, </w:t>
      </w:r>
      <w:proofErr w:type="spellStart"/>
      <w:r w:rsidRPr="00D225FA">
        <w:rPr>
          <w:rFonts w:asciiTheme="minorHAnsi" w:eastAsia="Calibri" w:hAnsiTheme="minorHAnsi"/>
          <w:sz w:val="22"/>
          <w:szCs w:val="22"/>
        </w:rPr>
        <w:t>roll-up</w:t>
      </w:r>
      <w:proofErr w:type="spellEnd"/>
      <w:r w:rsidRPr="00D225FA">
        <w:rPr>
          <w:rFonts w:asciiTheme="minorHAnsi" w:eastAsia="Calibri" w:hAnsiTheme="minorHAnsi"/>
          <w:sz w:val="22"/>
          <w:szCs w:val="22"/>
        </w:rPr>
        <w:t>, plakatów oraz grafik do wykorzystania w wydawnictwach elektronicznych oraz w Internecie oraz zasady opisujące ich użycie.</w:t>
      </w:r>
    </w:p>
    <w:p w:rsidR="006259C5" w:rsidRDefault="006259C5" w:rsidP="00AD759F">
      <w:pPr>
        <w:jc w:val="center"/>
        <w:rPr>
          <w:rFonts w:eastAsia="Calibri"/>
          <w:b/>
          <w:sz w:val="20"/>
          <w:szCs w:val="20"/>
        </w:rPr>
      </w:pPr>
    </w:p>
    <w:p w:rsidR="00D225FA" w:rsidRDefault="00D225FA" w:rsidP="00AD759F">
      <w:pPr>
        <w:jc w:val="center"/>
        <w:rPr>
          <w:rFonts w:eastAsia="Calibri"/>
          <w:b/>
          <w:sz w:val="20"/>
          <w:szCs w:val="20"/>
        </w:rPr>
      </w:pPr>
    </w:p>
    <w:p w:rsidR="00272898" w:rsidRPr="00D225FA" w:rsidRDefault="002E6F57" w:rsidP="00AD759F">
      <w:pPr>
        <w:jc w:val="center"/>
        <w:rPr>
          <w:rFonts w:eastAsia="Calibri"/>
          <w:b/>
        </w:rPr>
      </w:pPr>
      <w:r w:rsidRPr="00D225FA">
        <w:rPr>
          <w:rFonts w:eastAsia="Calibri"/>
          <w:b/>
        </w:rPr>
        <w:t>§ 2 PRAWA I OBOWIĄZKI ORGANIZATORA</w:t>
      </w:r>
    </w:p>
    <w:p w:rsidR="005A0C41" w:rsidRPr="00D225FA" w:rsidRDefault="002E6F57" w:rsidP="005A0C41">
      <w:pPr>
        <w:pStyle w:val="Akapitzlist"/>
        <w:numPr>
          <w:ilvl w:val="0"/>
          <w:numId w:val="2"/>
        </w:numPr>
        <w:rPr>
          <w:rFonts w:asciiTheme="minorHAnsi" w:hAnsiTheme="minorHAnsi"/>
          <w:sz w:val="22"/>
          <w:szCs w:val="22"/>
        </w:rPr>
      </w:pPr>
      <w:r w:rsidRPr="00D225FA">
        <w:rPr>
          <w:rFonts w:asciiTheme="minorHAnsi" w:hAnsiTheme="minorHAnsi"/>
          <w:sz w:val="22"/>
          <w:szCs w:val="22"/>
        </w:rPr>
        <w:t>Organizator zobowiązany jest do:</w:t>
      </w:r>
    </w:p>
    <w:p w:rsidR="006259C5" w:rsidRPr="00D225FA" w:rsidRDefault="006259C5" w:rsidP="00AD759F">
      <w:pPr>
        <w:pStyle w:val="Akapitzlist"/>
        <w:numPr>
          <w:ilvl w:val="0"/>
          <w:numId w:val="5"/>
        </w:numPr>
        <w:jc w:val="both"/>
        <w:rPr>
          <w:rFonts w:asciiTheme="minorHAnsi" w:eastAsia="Calibri" w:hAnsiTheme="minorHAnsi"/>
          <w:sz w:val="22"/>
          <w:szCs w:val="22"/>
        </w:rPr>
      </w:pPr>
      <w:r w:rsidRPr="00D225FA">
        <w:rPr>
          <w:rFonts w:asciiTheme="minorHAnsi" w:eastAsia="Calibri" w:hAnsiTheme="minorHAnsi"/>
          <w:sz w:val="22"/>
          <w:szCs w:val="22"/>
        </w:rPr>
        <w:t xml:space="preserve">wdrażania zapisów </w:t>
      </w:r>
      <w:r w:rsidRPr="00D225FA">
        <w:rPr>
          <w:rFonts w:asciiTheme="minorHAnsi" w:eastAsia="Calibri" w:hAnsiTheme="minorHAnsi"/>
          <w:b/>
          <w:kern w:val="0"/>
          <w:sz w:val="22"/>
          <w:szCs w:val="22"/>
          <w:lang w:eastAsia="en-US"/>
        </w:rPr>
        <w:t>zasad procesu certyfikacji produktów, usług, wydarzeń;</w:t>
      </w:r>
    </w:p>
    <w:p w:rsidR="005A0C41" w:rsidRPr="00D225FA" w:rsidRDefault="00AD759F" w:rsidP="00AD759F">
      <w:pPr>
        <w:pStyle w:val="Akapitzlist"/>
        <w:numPr>
          <w:ilvl w:val="0"/>
          <w:numId w:val="5"/>
        </w:numPr>
        <w:jc w:val="both"/>
        <w:rPr>
          <w:rFonts w:asciiTheme="minorHAnsi" w:eastAsia="Calibri" w:hAnsiTheme="minorHAnsi"/>
          <w:sz w:val="22"/>
          <w:szCs w:val="22"/>
        </w:rPr>
      </w:pPr>
      <w:r w:rsidRPr="00D225FA">
        <w:rPr>
          <w:rFonts w:asciiTheme="minorHAnsi" w:eastAsia="Calibri" w:hAnsiTheme="minorHAnsi"/>
          <w:sz w:val="22"/>
          <w:szCs w:val="22"/>
        </w:rPr>
        <w:t>w</w:t>
      </w:r>
      <w:r w:rsidR="002E6F57" w:rsidRPr="00D225FA">
        <w:rPr>
          <w:rFonts w:asciiTheme="minorHAnsi" w:eastAsia="Calibri" w:hAnsiTheme="minorHAnsi"/>
          <w:sz w:val="22"/>
          <w:szCs w:val="22"/>
        </w:rPr>
        <w:t>prowadzenia za zgodą Podmiotów produktów, usług, wydarzeń, ujętych w inwentaryzacji, opracowanej pn.: „Baza produktów, usług i wydarzeń z obszaru Lokalnej Grupy Działania "Kraina Dinozaurów" oraz podmiotów i ich produktów, usług i wydarzeń, którym został przyznany Znak do mapy elektronicznej zasobów, administrowanej przez Organizatora</w:t>
      </w:r>
      <w:r w:rsidR="005A0C41" w:rsidRPr="00D225FA">
        <w:rPr>
          <w:rFonts w:asciiTheme="minorHAnsi" w:eastAsia="Calibri" w:hAnsiTheme="minorHAnsi"/>
          <w:sz w:val="22"/>
          <w:szCs w:val="22"/>
        </w:rPr>
        <w:t>;</w:t>
      </w:r>
    </w:p>
    <w:p w:rsidR="005A0C41" w:rsidRPr="00D225FA" w:rsidRDefault="00AD759F" w:rsidP="00AD759F">
      <w:pPr>
        <w:pStyle w:val="Akapitzlist"/>
        <w:numPr>
          <w:ilvl w:val="0"/>
          <w:numId w:val="5"/>
        </w:numPr>
        <w:jc w:val="both"/>
        <w:rPr>
          <w:rFonts w:asciiTheme="minorHAnsi" w:eastAsia="Calibri" w:hAnsiTheme="minorHAnsi"/>
          <w:sz w:val="22"/>
          <w:szCs w:val="22"/>
        </w:rPr>
      </w:pPr>
      <w:r w:rsidRPr="00D225FA">
        <w:rPr>
          <w:rFonts w:asciiTheme="minorHAnsi" w:eastAsia="Calibri" w:hAnsiTheme="minorHAnsi"/>
          <w:sz w:val="22"/>
          <w:szCs w:val="22"/>
        </w:rPr>
        <w:t>o</w:t>
      </w:r>
      <w:r w:rsidR="00C11040" w:rsidRPr="00D225FA">
        <w:rPr>
          <w:rFonts w:asciiTheme="minorHAnsi" w:eastAsia="Calibri" w:hAnsiTheme="minorHAnsi"/>
          <w:sz w:val="22"/>
          <w:szCs w:val="22"/>
        </w:rPr>
        <w:t>rganizacji</w:t>
      </w:r>
      <w:r w:rsidR="002E6F57" w:rsidRPr="00D225FA">
        <w:rPr>
          <w:rFonts w:asciiTheme="minorHAnsi" w:eastAsia="Calibri" w:hAnsiTheme="minorHAnsi"/>
          <w:sz w:val="22"/>
          <w:szCs w:val="22"/>
        </w:rPr>
        <w:t xml:space="preserve"> Konkursu Przyznawania Znaku Jakości </w:t>
      </w:r>
      <w:r w:rsidR="00726648">
        <w:rPr>
          <w:rFonts w:asciiTheme="minorHAnsi" w:eastAsia="Calibri" w:hAnsiTheme="minorHAnsi"/>
          <w:sz w:val="22"/>
          <w:szCs w:val="22"/>
        </w:rPr>
        <w:t>„Swoje chwalimy!</w:t>
      </w:r>
      <w:proofErr w:type="gramStart"/>
      <w:r w:rsidR="00726648">
        <w:rPr>
          <w:rFonts w:asciiTheme="minorHAnsi" w:eastAsia="Calibri" w:hAnsiTheme="minorHAnsi"/>
          <w:sz w:val="22"/>
          <w:szCs w:val="22"/>
        </w:rPr>
        <w:t>”</w:t>
      </w:r>
      <w:r w:rsidR="00D225FA" w:rsidRPr="00D225FA">
        <w:rPr>
          <w:rFonts w:asciiTheme="minorHAnsi" w:eastAsia="Calibri" w:hAnsiTheme="minorHAnsi"/>
          <w:sz w:val="22"/>
          <w:szCs w:val="22"/>
        </w:rPr>
        <w:t xml:space="preserve"> </w:t>
      </w:r>
      <w:r w:rsidR="005A0C41" w:rsidRPr="00D225FA">
        <w:rPr>
          <w:rFonts w:asciiTheme="minorHAnsi" w:eastAsia="Calibri" w:hAnsiTheme="minorHAnsi"/>
          <w:sz w:val="22"/>
          <w:szCs w:val="22"/>
        </w:rPr>
        <w:t>;</w:t>
      </w:r>
      <w:proofErr w:type="gramEnd"/>
    </w:p>
    <w:p w:rsidR="002E6F57" w:rsidRPr="00D225FA" w:rsidRDefault="00AD759F" w:rsidP="00AD759F">
      <w:pPr>
        <w:pStyle w:val="Akapitzlist"/>
        <w:numPr>
          <w:ilvl w:val="0"/>
          <w:numId w:val="5"/>
        </w:numPr>
        <w:jc w:val="both"/>
        <w:rPr>
          <w:rFonts w:asciiTheme="minorHAnsi" w:eastAsia="Calibri" w:hAnsiTheme="minorHAnsi"/>
          <w:sz w:val="22"/>
          <w:szCs w:val="22"/>
        </w:rPr>
      </w:pPr>
      <w:r w:rsidRPr="00D225FA">
        <w:rPr>
          <w:rFonts w:asciiTheme="minorHAnsi" w:eastAsia="Calibri" w:hAnsiTheme="minorHAnsi"/>
          <w:sz w:val="22"/>
          <w:szCs w:val="22"/>
        </w:rPr>
        <w:t xml:space="preserve">informowania i promowania </w:t>
      </w:r>
      <w:r w:rsidR="002E6F57" w:rsidRPr="00D225FA">
        <w:rPr>
          <w:rFonts w:asciiTheme="minorHAnsi" w:eastAsia="Calibri" w:hAnsiTheme="minorHAnsi"/>
          <w:sz w:val="22"/>
          <w:szCs w:val="22"/>
        </w:rPr>
        <w:t>procesu certyfikacji produktów, usług, wydarzeń w trakcie bieżącej działalno</w:t>
      </w:r>
      <w:r w:rsidRPr="00D225FA">
        <w:rPr>
          <w:rFonts w:asciiTheme="minorHAnsi" w:eastAsia="Calibri" w:hAnsiTheme="minorHAnsi"/>
          <w:sz w:val="22"/>
          <w:szCs w:val="22"/>
        </w:rPr>
        <w:t>ści Organizatora.</w:t>
      </w:r>
    </w:p>
    <w:p w:rsidR="00AD759F" w:rsidRPr="00D225FA" w:rsidRDefault="00AD759F" w:rsidP="00AD759F">
      <w:pPr>
        <w:pStyle w:val="Akapitzlist"/>
        <w:numPr>
          <w:ilvl w:val="0"/>
          <w:numId w:val="5"/>
        </w:numPr>
        <w:jc w:val="both"/>
        <w:rPr>
          <w:rFonts w:asciiTheme="minorHAnsi" w:eastAsia="Calibri" w:hAnsiTheme="minorHAnsi"/>
          <w:sz w:val="22"/>
          <w:szCs w:val="22"/>
        </w:rPr>
      </w:pPr>
      <w:r w:rsidRPr="00D225FA">
        <w:rPr>
          <w:rFonts w:asciiTheme="minorHAnsi" w:eastAsia="Calibri" w:hAnsiTheme="minorHAnsi"/>
          <w:sz w:val="22"/>
          <w:szCs w:val="22"/>
        </w:rPr>
        <w:t>nieodpłatnego udostępniania uprawnionym podmiotom elementów systemu identyfikacji wizualnej w </w:t>
      </w:r>
      <w:r w:rsidR="00D90957" w:rsidRPr="00D225FA">
        <w:rPr>
          <w:rFonts w:asciiTheme="minorHAnsi" w:eastAsia="Calibri" w:hAnsiTheme="minorHAnsi"/>
          <w:sz w:val="22"/>
          <w:szCs w:val="22"/>
        </w:rPr>
        <w:t>wersji elektronicznej;</w:t>
      </w:r>
    </w:p>
    <w:p w:rsidR="00D90957" w:rsidRPr="00D225FA" w:rsidRDefault="00D90957" w:rsidP="00D90957">
      <w:pPr>
        <w:pStyle w:val="Akapitzlist"/>
        <w:widowControl/>
        <w:numPr>
          <w:ilvl w:val="0"/>
          <w:numId w:val="5"/>
        </w:numPr>
        <w:suppressAutoHyphens w:val="0"/>
        <w:jc w:val="both"/>
        <w:rPr>
          <w:rFonts w:ascii="Calibri" w:eastAsia="Calibri" w:hAnsi="Calibri"/>
          <w:kern w:val="0"/>
          <w:sz w:val="22"/>
          <w:szCs w:val="22"/>
          <w:lang w:eastAsia="en-US"/>
        </w:rPr>
      </w:pPr>
      <w:r w:rsidRPr="00D225FA">
        <w:rPr>
          <w:rFonts w:ascii="Calibri" w:eastAsia="Calibri" w:hAnsi="Calibri"/>
          <w:kern w:val="0"/>
          <w:sz w:val="22"/>
          <w:szCs w:val="22"/>
          <w:lang w:eastAsia="en-US"/>
        </w:rPr>
        <w:t>promowania wyróżnionych Znakiem produktów, usług, wydarzeń przez partnerów Organizatora;</w:t>
      </w:r>
    </w:p>
    <w:p w:rsidR="00D90957" w:rsidRPr="00D225FA" w:rsidRDefault="00D90957" w:rsidP="00D90957">
      <w:pPr>
        <w:pStyle w:val="Akapitzlist"/>
        <w:widowControl/>
        <w:numPr>
          <w:ilvl w:val="0"/>
          <w:numId w:val="5"/>
        </w:numPr>
        <w:suppressAutoHyphens w:val="0"/>
        <w:jc w:val="both"/>
        <w:rPr>
          <w:rFonts w:ascii="Calibri" w:eastAsia="Calibri" w:hAnsi="Calibri"/>
          <w:kern w:val="0"/>
          <w:sz w:val="22"/>
          <w:szCs w:val="22"/>
          <w:lang w:eastAsia="en-US"/>
        </w:rPr>
      </w:pPr>
      <w:r w:rsidRPr="00D225FA">
        <w:rPr>
          <w:rFonts w:ascii="Calibri" w:eastAsia="Calibri" w:hAnsi="Calibri"/>
          <w:kern w:val="0"/>
          <w:sz w:val="22"/>
          <w:szCs w:val="22"/>
          <w:lang w:eastAsia="en-US"/>
        </w:rPr>
        <w:t>promowanie wyróżnionych Znakiem produktów, usług, wydarzeń;</w:t>
      </w:r>
    </w:p>
    <w:p w:rsidR="006259C5" w:rsidRPr="00D225FA" w:rsidRDefault="006259C5" w:rsidP="006259C5">
      <w:pPr>
        <w:pStyle w:val="Akapitzlist"/>
        <w:widowControl/>
        <w:numPr>
          <w:ilvl w:val="0"/>
          <w:numId w:val="5"/>
        </w:numPr>
        <w:suppressAutoHyphens w:val="0"/>
        <w:jc w:val="both"/>
        <w:rPr>
          <w:rFonts w:ascii="Calibri" w:eastAsia="Calibri" w:hAnsi="Calibri"/>
          <w:kern w:val="0"/>
          <w:sz w:val="22"/>
          <w:szCs w:val="22"/>
          <w:lang w:eastAsia="en-US"/>
        </w:rPr>
      </w:pPr>
      <w:r w:rsidRPr="00D225FA">
        <w:rPr>
          <w:rFonts w:ascii="Calibri" w:eastAsia="Calibri" w:hAnsi="Calibri"/>
          <w:kern w:val="0"/>
          <w:sz w:val="22"/>
          <w:szCs w:val="22"/>
          <w:lang w:eastAsia="en-US"/>
        </w:rPr>
        <w:t>umieszczanie informacji o wyróżnionych produ</w:t>
      </w:r>
      <w:r w:rsidR="00D225FA">
        <w:rPr>
          <w:rFonts w:ascii="Calibri" w:eastAsia="Calibri" w:hAnsi="Calibri"/>
          <w:kern w:val="0"/>
          <w:sz w:val="22"/>
          <w:szCs w:val="22"/>
          <w:lang w:eastAsia="en-US"/>
        </w:rPr>
        <w:t>ktach, usługach, wydarzeniach w </w:t>
      </w:r>
      <w:r w:rsidRPr="00D225FA">
        <w:rPr>
          <w:rFonts w:ascii="Calibri" w:eastAsia="Calibri" w:hAnsi="Calibri"/>
          <w:kern w:val="0"/>
          <w:sz w:val="22"/>
          <w:szCs w:val="22"/>
          <w:lang w:eastAsia="en-US"/>
        </w:rPr>
        <w:t>materiałach informacyjnych i promocyjnych podmiotu, któremu został przyznany Znak oraz w materiałach informacyjnych i promocyjnych Organizatora.</w:t>
      </w:r>
    </w:p>
    <w:p w:rsidR="005A0C41" w:rsidRPr="00D225FA" w:rsidRDefault="00AD759F" w:rsidP="005A0C41">
      <w:pPr>
        <w:pStyle w:val="Akapitzlist"/>
        <w:numPr>
          <w:ilvl w:val="0"/>
          <w:numId w:val="2"/>
        </w:numPr>
        <w:rPr>
          <w:rFonts w:asciiTheme="minorHAnsi" w:eastAsia="Calibri" w:hAnsiTheme="minorHAnsi"/>
          <w:sz w:val="22"/>
          <w:szCs w:val="22"/>
        </w:rPr>
      </w:pPr>
      <w:r w:rsidRPr="00D225FA">
        <w:rPr>
          <w:rFonts w:asciiTheme="minorHAnsi" w:eastAsia="Calibri" w:hAnsiTheme="minorHAnsi"/>
          <w:sz w:val="22"/>
          <w:szCs w:val="22"/>
        </w:rPr>
        <w:t>Organizator ma prawo do:</w:t>
      </w:r>
    </w:p>
    <w:p w:rsidR="00AD759F" w:rsidRPr="00D225FA" w:rsidRDefault="00AD759F" w:rsidP="00AD759F">
      <w:pPr>
        <w:pStyle w:val="Akapitzlist"/>
        <w:numPr>
          <w:ilvl w:val="0"/>
          <w:numId w:val="6"/>
        </w:numPr>
        <w:jc w:val="both"/>
        <w:rPr>
          <w:rFonts w:asciiTheme="minorHAnsi" w:eastAsia="Calibri" w:hAnsiTheme="minorHAnsi"/>
          <w:sz w:val="22"/>
          <w:szCs w:val="22"/>
        </w:rPr>
      </w:pPr>
      <w:r w:rsidRPr="00D225FA">
        <w:rPr>
          <w:rFonts w:asciiTheme="minorHAnsi" w:eastAsia="Calibri" w:hAnsiTheme="minorHAnsi"/>
          <w:sz w:val="22"/>
          <w:szCs w:val="22"/>
        </w:rPr>
        <w:t>nadzorowania wywiązywania się podmiotów z obowiązków promocyjnych i informacyjnych;</w:t>
      </w:r>
    </w:p>
    <w:p w:rsidR="00AD759F" w:rsidRPr="00D225FA" w:rsidRDefault="00AD759F" w:rsidP="00AD759F">
      <w:pPr>
        <w:pStyle w:val="Akapitzlist"/>
        <w:numPr>
          <w:ilvl w:val="0"/>
          <w:numId w:val="6"/>
        </w:numPr>
        <w:jc w:val="both"/>
        <w:rPr>
          <w:rFonts w:asciiTheme="minorHAnsi" w:eastAsia="Calibri" w:hAnsiTheme="minorHAnsi"/>
          <w:sz w:val="22"/>
          <w:szCs w:val="22"/>
        </w:rPr>
      </w:pPr>
      <w:r w:rsidRPr="00D225FA">
        <w:rPr>
          <w:rFonts w:asciiTheme="minorHAnsi" w:eastAsia="Calibri" w:hAnsiTheme="minorHAnsi"/>
          <w:sz w:val="22"/>
          <w:szCs w:val="22"/>
        </w:rPr>
        <w:t>administrowania danymi przekazanymi przez podmioty do publikacji na elektronicznej mapie zasobów i ich weryfikowania w odniesieniu do obowiązujących przepisów i norm etycznych;</w:t>
      </w:r>
    </w:p>
    <w:p w:rsidR="00AD759F" w:rsidRPr="00D225FA" w:rsidRDefault="006259C5" w:rsidP="00AD759F">
      <w:pPr>
        <w:pStyle w:val="Akapitzlist"/>
        <w:numPr>
          <w:ilvl w:val="0"/>
          <w:numId w:val="6"/>
        </w:numPr>
        <w:jc w:val="both"/>
        <w:rPr>
          <w:rFonts w:asciiTheme="minorHAnsi" w:eastAsia="Calibri" w:hAnsiTheme="minorHAnsi"/>
          <w:sz w:val="22"/>
          <w:szCs w:val="22"/>
        </w:rPr>
      </w:pPr>
      <w:r w:rsidRPr="00D225FA">
        <w:rPr>
          <w:rFonts w:asciiTheme="minorHAnsi" w:eastAsia="Calibri" w:hAnsiTheme="minorHAnsi"/>
          <w:sz w:val="22"/>
          <w:szCs w:val="22"/>
        </w:rPr>
        <w:t>w</w:t>
      </w:r>
      <w:r w:rsidR="00AD759F" w:rsidRPr="00D225FA">
        <w:rPr>
          <w:rFonts w:asciiTheme="minorHAnsi" w:eastAsia="Calibri" w:hAnsiTheme="minorHAnsi"/>
          <w:sz w:val="22"/>
          <w:szCs w:val="22"/>
        </w:rPr>
        <w:t>ystępowania do podmiotów o złożenie sprawozdania monitorującego.</w:t>
      </w:r>
    </w:p>
    <w:p w:rsidR="005A0C41" w:rsidRPr="006259C5" w:rsidRDefault="005A0C41" w:rsidP="002E6F57">
      <w:pPr>
        <w:ind w:left="360"/>
        <w:rPr>
          <w:sz w:val="20"/>
          <w:szCs w:val="20"/>
        </w:rPr>
      </w:pPr>
    </w:p>
    <w:p w:rsidR="00AD759F" w:rsidRPr="00D225FA" w:rsidRDefault="00AD759F" w:rsidP="00AD759F">
      <w:pPr>
        <w:jc w:val="center"/>
        <w:rPr>
          <w:rFonts w:eastAsia="Calibri"/>
          <w:b/>
        </w:rPr>
      </w:pPr>
      <w:r w:rsidRPr="00D225FA">
        <w:rPr>
          <w:rFonts w:eastAsia="Calibri"/>
          <w:b/>
        </w:rPr>
        <w:t>§ 2 PRAWA I OBOWIĄZKI PODMIOTÓW</w:t>
      </w:r>
    </w:p>
    <w:p w:rsidR="00AD759F" w:rsidRPr="00D225FA" w:rsidRDefault="00AD759F" w:rsidP="00AD759F">
      <w:pPr>
        <w:pStyle w:val="Akapitzlist"/>
        <w:widowControl/>
        <w:numPr>
          <w:ilvl w:val="0"/>
          <w:numId w:val="8"/>
        </w:numPr>
        <w:suppressAutoHyphens w:val="0"/>
        <w:jc w:val="both"/>
        <w:rPr>
          <w:rFonts w:ascii="Calibri" w:eastAsia="Calibri" w:hAnsi="Calibri"/>
          <w:kern w:val="0"/>
          <w:sz w:val="22"/>
          <w:szCs w:val="22"/>
          <w:lang w:eastAsia="en-US"/>
        </w:rPr>
      </w:pPr>
      <w:r w:rsidRPr="00D225FA">
        <w:rPr>
          <w:rFonts w:ascii="Calibri" w:eastAsia="Calibri" w:hAnsi="Calibri"/>
          <w:kern w:val="0"/>
          <w:sz w:val="22"/>
          <w:szCs w:val="22"/>
          <w:lang w:eastAsia="en-US"/>
        </w:rPr>
        <w:t xml:space="preserve">Podmiot, któremu został przyznany Znak za produkt, usługę, wydarzenie musi spełniać właściwości zawarte w formularzu, który był podstawą przyznania Znaku przez okres </w:t>
      </w:r>
      <w:r w:rsidR="00D225FA" w:rsidRPr="00D225FA">
        <w:rPr>
          <w:rFonts w:ascii="Calibri" w:eastAsia="Calibri" w:hAnsi="Calibri"/>
          <w:kern w:val="0"/>
          <w:sz w:val="22"/>
          <w:szCs w:val="22"/>
          <w:lang w:eastAsia="en-US"/>
        </w:rPr>
        <w:t xml:space="preserve">trzech </w:t>
      </w:r>
      <w:r w:rsidRPr="00D225FA">
        <w:rPr>
          <w:rFonts w:ascii="Calibri" w:eastAsia="Calibri" w:hAnsi="Calibri"/>
          <w:kern w:val="0"/>
          <w:sz w:val="22"/>
          <w:szCs w:val="22"/>
          <w:lang w:eastAsia="en-US"/>
        </w:rPr>
        <w:t>pełnych lat, licząc od początku roku następującego po jego przyznaniu.</w:t>
      </w:r>
    </w:p>
    <w:p w:rsidR="00AD759F" w:rsidRPr="00D225FA" w:rsidRDefault="00AD759F" w:rsidP="00AD759F">
      <w:pPr>
        <w:pStyle w:val="Akapitzlist"/>
        <w:widowControl/>
        <w:numPr>
          <w:ilvl w:val="0"/>
          <w:numId w:val="8"/>
        </w:numPr>
        <w:suppressAutoHyphens w:val="0"/>
        <w:jc w:val="both"/>
        <w:rPr>
          <w:rFonts w:ascii="Calibri" w:eastAsia="Calibri" w:hAnsi="Calibri"/>
          <w:kern w:val="0"/>
          <w:sz w:val="22"/>
          <w:szCs w:val="22"/>
          <w:lang w:eastAsia="en-US"/>
        </w:rPr>
      </w:pPr>
      <w:r w:rsidRPr="00D225FA">
        <w:rPr>
          <w:rFonts w:ascii="Calibri" w:eastAsia="Calibri" w:hAnsi="Calibri"/>
          <w:kern w:val="0"/>
          <w:sz w:val="22"/>
          <w:szCs w:val="22"/>
          <w:lang w:eastAsia="en-US"/>
        </w:rPr>
        <w:t xml:space="preserve">Przyznanie Znaku uprawnia podmiot przez okres </w:t>
      </w:r>
      <w:r w:rsidR="00D225FA" w:rsidRPr="00D225FA">
        <w:rPr>
          <w:rFonts w:ascii="Calibri" w:eastAsia="Calibri" w:hAnsi="Calibri"/>
          <w:kern w:val="0"/>
          <w:sz w:val="22"/>
          <w:szCs w:val="22"/>
          <w:lang w:eastAsia="en-US"/>
        </w:rPr>
        <w:t xml:space="preserve">trzech </w:t>
      </w:r>
      <w:r w:rsidRPr="00D225FA">
        <w:rPr>
          <w:rFonts w:ascii="Calibri" w:eastAsia="Calibri" w:hAnsi="Calibri"/>
          <w:kern w:val="0"/>
          <w:sz w:val="22"/>
          <w:szCs w:val="22"/>
          <w:lang w:eastAsia="en-US"/>
        </w:rPr>
        <w:t>pełnych lat, licząc od początku roku następującego po jego przyznaniu do:</w:t>
      </w:r>
    </w:p>
    <w:p w:rsidR="00AD759F" w:rsidRPr="00D225FA" w:rsidRDefault="00AD759F" w:rsidP="00AD759F">
      <w:pPr>
        <w:pStyle w:val="Akapitzlist"/>
        <w:widowControl/>
        <w:numPr>
          <w:ilvl w:val="0"/>
          <w:numId w:val="7"/>
        </w:numPr>
        <w:suppressAutoHyphens w:val="0"/>
        <w:jc w:val="both"/>
        <w:rPr>
          <w:rFonts w:ascii="Calibri" w:eastAsia="Calibri" w:hAnsi="Calibri"/>
          <w:kern w:val="0"/>
          <w:sz w:val="22"/>
          <w:szCs w:val="22"/>
          <w:lang w:eastAsia="en-US"/>
        </w:rPr>
      </w:pPr>
      <w:r w:rsidRPr="00D225FA">
        <w:rPr>
          <w:rFonts w:ascii="Calibri" w:eastAsia="Calibri" w:hAnsi="Calibri"/>
          <w:kern w:val="0"/>
          <w:sz w:val="22"/>
          <w:szCs w:val="22"/>
          <w:lang w:eastAsia="en-US"/>
        </w:rPr>
        <w:t>korzystania ze wszystkich elementów identyfikacji wizualnej opracowanej dla Znaku</w:t>
      </w:r>
      <w:r w:rsidR="0012767F" w:rsidRPr="00D225FA">
        <w:rPr>
          <w:rFonts w:ascii="Calibri" w:eastAsia="Calibri" w:hAnsi="Calibri"/>
          <w:kern w:val="0"/>
          <w:sz w:val="22"/>
          <w:szCs w:val="22"/>
          <w:lang w:eastAsia="en-US"/>
        </w:rPr>
        <w:t xml:space="preserve"> w formie, którą uzna za właściwą w prowadzonej działalności</w:t>
      </w:r>
      <w:r w:rsidRPr="00D225FA">
        <w:rPr>
          <w:rFonts w:ascii="Calibri" w:eastAsia="Calibri" w:hAnsi="Calibri"/>
          <w:kern w:val="0"/>
          <w:sz w:val="22"/>
          <w:szCs w:val="22"/>
          <w:lang w:eastAsia="en-US"/>
        </w:rPr>
        <w:t>;</w:t>
      </w:r>
    </w:p>
    <w:p w:rsidR="00AD759F" w:rsidRPr="00D225FA" w:rsidRDefault="00AD759F" w:rsidP="00AD759F">
      <w:pPr>
        <w:pStyle w:val="Akapitzlist"/>
        <w:widowControl/>
        <w:numPr>
          <w:ilvl w:val="0"/>
          <w:numId w:val="7"/>
        </w:numPr>
        <w:suppressAutoHyphens w:val="0"/>
        <w:jc w:val="both"/>
        <w:rPr>
          <w:rFonts w:ascii="Calibri" w:eastAsia="Calibri" w:hAnsi="Calibri"/>
          <w:kern w:val="0"/>
          <w:sz w:val="22"/>
          <w:szCs w:val="22"/>
          <w:lang w:eastAsia="en-US"/>
        </w:rPr>
      </w:pPr>
      <w:r w:rsidRPr="00D225FA">
        <w:rPr>
          <w:rFonts w:ascii="Calibri" w:eastAsia="Calibri" w:hAnsi="Calibri"/>
          <w:kern w:val="0"/>
          <w:sz w:val="22"/>
          <w:szCs w:val="22"/>
          <w:lang w:eastAsia="en-US"/>
        </w:rPr>
        <w:t>uczestniczenia w przedsięwzięciach i programach związanych z promocją Znaku, których realizatorem jest Organizator.</w:t>
      </w:r>
    </w:p>
    <w:p w:rsidR="00D90957" w:rsidRPr="00D225FA" w:rsidRDefault="00D90957" w:rsidP="00D90957">
      <w:pPr>
        <w:pStyle w:val="Akapitzlist"/>
        <w:widowControl/>
        <w:numPr>
          <w:ilvl w:val="0"/>
          <w:numId w:val="8"/>
        </w:numPr>
        <w:suppressAutoHyphens w:val="0"/>
        <w:jc w:val="both"/>
        <w:rPr>
          <w:rFonts w:ascii="Calibri" w:eastAsia="Calibri" w:hAnsi="Calibri"/>
          <w:kern w:val="0"/>
          <w:sz w:val="22"/>
          <w:szCs w:val="22"/>
          <w:lang w:eastAsia="en-US"/>
        </w:rPr>
      </w:pPr>
      <w:r w:rsidRPr="00D225FA">
        <w:rPr>
          <w:rFonts w:ascii="Calibri" w:eastAsia="Calibri" w:hAnsi="Calibri"/>
          <w:kern w:val="0"/>
          <w:sz w:val="22"/>
          <w:szCs w:val="22"/>
          <w:lang w:eastAsia="en-US"/>
        </w:rPr>
        <w:t>Podmiot, któremu został przyznany Znak zobowiązany jest do:</w:t>
      </w:r>
    </w:p>
    <w:p w:rsidR="00D90957" w:rsidRPr="00D225FA" w:rsidRDefault="00D90957" w:rsidP="00D90957">
      <w:pPr>
        <w:pStyle w:val="Akapitzlist"/>
        <w:widowControl/>
        <w:numPr>
          <w:ilvl w:val="0"/>
          <w:numId w:val="9"/>
        </w:numPr>
        <w:suppressAutoHyphens w:val="0"/>
        <w:jc w:val="both"/>
        <w:rPr>
          <w:rFonts w:ascii="Calibri" w:eastAsia="Calibri" w:hAnsi="Calibri"/>
          <w:kern w:val="0"/>
          <w:sz w:val="22"/>
          <w:szCs w:val="22"/>
          <w:lang w:eastAsia="en-US"/>
        </w:rPr>
      </w:pPr>
      <w:r w:rsidRPr="00D225FA">
        <w:rPr>
          <w:rFonts w:ascii="Calibri" w:eastAsia="Calibri" w:hAnsi="Calibri"/>
          <w:kern w:val="0"/>
          <w:sz w:val="22"/>
          <w:szCs w:val="22"/>
          <w:lang w:eastAsia="en-US"/>
        </w:rPr>
        <w:t>przestrzegania osiągniętych standardów jakości produktów, świadczonych usług, organizowanych wydarzeń;</w:t>
      </w:r>
    </w:p>
    <w:p w:rsidR="00D90957" w:rsidRPr="00D225FA" w:rsidRDefault="00D90957" w:rsidP="00D90957">
      <w:pPr>
        <w:pStyle w:val="Akapitzlist"/>
        <w:widowControl/>
        <w:numPr>
          <w:ilvl w:val="0"/>
          <w:numId w:val="9"/>
        </w:numPr>
        <w:suppressAutoHyphens w:val="0"/>
        <w:jc w:val="both"/>
        <w:rPr>
          <w:rFonts w:ascii="Calibri" w:eastAsia="Calibri" w:hAnsi="Calibri"/>
          <w:kern w:val="0"/>
          <w:sz w:val="22"/>
          <w:szCs w:val="22"/>
          <w:lang w:eastAsia="en-US"/>
        </w:rPr>
      </w:pPr>
      <w:r w:rsidRPr="00D225FA">
        <w:rPr>
          <w:rFonts w:ascii="Calibri" w:eastAsia="Calibri" w:hAnsi="Calibri"/>
          <w:kern w:val="0"/>
          <w:sz w:val="22"/>
          <w:szCs w:val="22"/>
          <w:lang w:eastAsia="en-US"/>
        </w:rPr>
        <w:lastRenderedPageBreak/>
        <w:t>powiadomienia Biura Organizatora o zaprzestaniu wytwarzania danego produktu, świadczenia danej usługi, organizacji wydarzenia w terminie 30 dni od zaistnienia takiej sytuacji;</w:t>
      </w:r>
    </w:p>
    <w:p w:rsidR="00D90957" w:rsidRPr="00D225FA" w:rsidRDefault="00D90957" w:rsidP="00D90957">
      <w:pPr>
        <w:pStyle w:val="Akapitzlist"/>
        <w:widowControl/>
        <w:numPr>
          <w:ilvl w:val="0"/>
          <w:numId w:val="9"/>
        </w:numPr>
        <w:suppressAutoHyphens w:val="0"/>
        <w:jc w:val="both"/>
        <w:rPr>
          <w:rFonts w:ascii="Calibri" w:eastAsia="Calibri" w:hAnsi="Calibri"/>
          <w:kern w:val="0"/>
          <w:sz w:val="22"/>
          <w:szCs w:val="22"/>
          <w:lang w:eastAsia="en-US"/>
        </w:rPr>
      </w:pPr>
      <w:r w:rsidRPr="00D225FA">
        <w:rPr>
          <w:rFonts w:ascii="Calibri" w:eastAsia="Calibri" w:hAnsi="Calibri"/>
          <w:kern w:val="0"/>
          <w:sz w:val="22"/>
          <w:szCs w:val="22"/>
          <w:lang w:eastAsia="en-US"/>
        </w:rPr>
        <w:t>wzięcia udziału w ciągu wskazanego w Regulaminie okresu posiadania Znaku w co najmniej jednym przedsięwzięciu Organizatora, którego cele są zgodne z celami Konkursu;</w:t>
      </w:r>
    </w:p>
    <w:p w:rsidR="00D90957" w:rsidRPr="00D225FA" w:rsidRDefault="00D90957" w:rsidP="00D90957">
      <w:pPr>
        <w:pStyle w:val="Akapitzlist"/>
        <w:widowControl/>
        <w:numPr>
          <w:ilvl w:val="0"/>
          <w:numId w:val="9"/>
        </w:numPr>
        <w:suppressAutoHyphens w:val="0"/>
        <w:jc w:val="both"/>
        <w:rPr>
          <w:rFonts w:ascii="Calibri" w:eastAsia="Calibri" w:hAnsi="Calibri"/>
          <w:kern w:val="0"/>
          <w:sz w:val="22"/>
          <w:szCs w:val="22"/>
          <w:lang w:eastAsia="en-US"/>
        </w:rPr>
      </w:pPr>
      <w:r w:rsidRPr="00D225FA">
        <w:rPr>
          <w:rFonts w:ascii="Calibri" w:eastAsia="Calibri" w:hAnsi="Calibri"/>
          <w:kern w:val="0"/>
          <w:sz w:val="22"/>
          <w:szCs w:val="22"/>
          <w:lang w:eastAsia="en-US"/>
        </w:rPr>
        <w:t>promowania Organizatora oraz celów Konkursu przez umieszczenie informacji na elektronicznych i tradycyjnych nośnikach, wydawanych i edytowanych przez podmiot, któremu został przyznany Znak o tym fakcie, zgodnie z „Zasadami informacji i promocji certyfikowanych produktów, usług, wydarzeń” oraz Systemem Identyfikacji Wizualnej;</w:t>
      </w:r>
    </w:p>
    <w:p w:rsidR="00D90957" w:rsidRPr="00D225FA" w:rsidRDefault="00D90957" w:rsidP="00D90957">
      <w:pPr>
        <w:pStyle w:val="Akapitzlist"/>
        <w:widowControl/>
        <w:numPr>
          <w:ilvl w:val="0"/>
          <w:numId w:val="9"/>
        </w:numPr>
        <w:suppressAutoHyphens w:val="0"/>
        <w:jc w:val="both"/>
        <w:rPr>
          <w:rFonts w:ascii="Calibri" w:eastAsia="Calibri" w:hAnsi="Calibri"/>
          <w:kern w:val="0"/>
          <w:sz w:val="22"/>
          <w:szCs w:val="22"/>
          <w:lang w:eastAsia="en-US"/>
        </w:rPr>
      </w:pPr>
      <w:r w:rsidRPr="00D225FA">
        <w:rPr>
          <w:rFonts w:ascii="Calibri" w:eastAsia="Calibri" w:hAnsi="Calibri"/>
          <w:kern w:val="0"/>
          <w:sz w:val="22"/>
          <w:szCs w:val="22"/>
          <w:lang w:eastAsia="en-US"/>
        </w:rPr>
        <w:t>nieodstępowania prawa do Znaku osobom trzecim;</w:t>
      </w:r>
    </w:p>
    <w:p w:rsidR="005A0C41" w:rsidRDefault="00D90957" w:rsidP="00D225FA">
      <w:pPr>
        <w:pStyle w:val="Akapitzlist"/>
        <w:widowControl/>
        <w:numPr>
          <w:ilvl w:val="0"/>
          <w:numId w:val="9"/>
        </w:numPr>
        <w:suppressAutoHyphens w:val="0"/>
        <w:jc w:val="both"/>
        <w:rPr>
          <w:rFonts w:ascii="Calibri" w:eastAsia="Calibri" w:hAnsi="Calibri"/>
          <w:kern w:val="0"/>
          <w:sz w:val="22"/>
          <w:szCs w:val="22"/>
          <w:lang w:eastAsia="en-US"/>
        </w:rPr>
      </w:pPr>
      <w:r w:rsidRPr="00D225FA">
        <w:rPr>
          <w:rFonts w:ascii="Calibri" w:eastAsia="Calibri" w:hAnsi="Calibri"/>
          <w:kern w:val="0"/>
          <w:sz w:val="22"/>
          <w:szCs w:val="22"/>
          <w:lang w:eastAsia="en-US"/>
        </w:rPr>
        <w:t>złożenia sprawozdania monitorującego na wniosek Organizatora we wskazanym terminie.</w:t>
      </w:r>
    </w:p>
    <w:p w:rsidR="00132CAC" w:rsidRPr="00D225FA" w:rsidRDefault="00132CAC" w:rsidP="00132CAC">
      <w:pPr>
        <w:pStyle w:val="Akapitzlist"/>
        <w:widowControl/>
        <w:suppressAutoHyphens w:val="0"/>
        <w:jc w:val="both"/>
        <w:rPr>
          <w:rFonts w:ascii="Calibri" w:eastAsia="Calibri" w:hAnsi="Calibri"/>
          <w:kern w:val="0"/>
          <w:sz w:val="22"/>
          <w:szCs w:val="22"/>
          <w:lang w:eastAsia="en-US"/>
        </w:rPr>
      </w:pPr>
    </w:p>
    <w:p w:rsidR="00142BF7" w:rsidRPr="00D225FA" w:rsidRDefault="00142BF7" w:rsidP="00142BF7">
      <w:pPr>
        <w:jc w:val="center"/>
        <w:rPr>
          <w:rFonts w:ascii="Calibri" w:eastAsia="Calibri" w:hAnsi="Calibri"/>
          <w:b/>
        </w:rPr>
      </w:pPr>
      <w:r w:rsidRPr="00D225FA">
        <w:rPr>
          <w:rFonts w:ascii="Calibri" w:eastAsia="Calibri" w:hAnsi="Calibri"/>
          <w:b/>
        </w:rPr>
        <w:t>§ 3 ZAPISY KOŃCOWE</w:t>
      </w:r>
    </w:p>
    <w:p w:rsidR="005A0C41" w:rsidRPr="00D225FA" w:rsidRDefault="005A0C41" w:rsidP="00142BF7">
      <w:pPr>
        <w:pStyle w:val="Akapitzlist"/>
        <w:numPr>
          <w:ilvl w:val="0"/>
          <w:numId w:val="10"/>
        </w:numPr>
        <w:jc w:val="both"/>
        <w:rPr>
          <w:rFonts w:asciiTheme="minorHAnsi" w:eastAsia="Calibri" w:hAnsiTheme="minorHAnsi"/>
          <w:sz w:val="22"/>
          <w:szCs w:val="22"/>
        </w:rPr>
      </w:pPr>
      <w:r w:rsidRPr="00D225FA">
        <w:rPr>
          <w:rFonts w:asciiTheme="minorHAnsi" w:eastAsia="Calibri" w:hAnsiTheme="minorHAnsi"/>
          <w:sz w:val="22"/>
          <w:szCs w:val="22"/>
        </w:rPr>
        <w:t xml:space="preserve">Wszelkie działania informacyjne oraz promocyjne związane z realizacją operacji </w:t>
      </w:r>
      <w:r w:rsidR="00142BF7" w:rsidRPr="00D225FA">
        <w:rPr>
          <w:rFonts w:asciiTheme="minorHAnsi" w:eastAsia="Calibri" w:hAnsiTheme="minorHAnsi"/>
          <w:kern w:val="0"/>
          <w:sz w:val="22"/>
          <w:szCs w:val="22"/>
          <w:lang w:eastAsia="en-US"/>
        </w:rPr>
        <w:t xml:space="preserve">„Opracowanie systemu certyfikacji, identyfikacji wizualnej oraz bazy produktów, usług i wydarzeń dla znaku jakości obszaru LGD "Kraina Dinozaurów", realizowanego w ramach Programu Rozwoju Obszarów Wiejskich na lata 2014-2020, poddziałanie 19.2, złożonego za pośrednictwem LGD „Kraina Dinozaurów” (Numer umowy: 00232-6935-UM0810477/17 z dn. 29.03.2018) </w:t>
      </w:r>
      <w:r w:rsidRPr="00D225FA">
        <w:rPr>
          <w:rFonts w:asciiTheme="minorHAnsi" w:eastAsia="Calibri" w:hAnsiTheme="minorHAnsi"/>
          <w:sz w:val="22"/>
          <w:szCs w:val="22"/>
        </w:rPr>
        <w:t>będą zgodne z Księgą Wizualizacji Programu Rozwoju Obszarów Wiejskich na lata 2014-2020.</w:t>
      </w:r>
    </w:p>
    <w:p w:rsidR="00142BF7" w:rsidRPr="00D225FA" w:rsidRDefault="00142BF7" w:rsidP="00142BF7">
      <w:pPr>
        <w:pStyle w:val="Akapitzlist"/>
        <w:numPr>
          <w:ilvl w:val="0"/>
          <w:numId w:val="10"/>
        </w:numPr>
        <w:jc w:val="both"/>
        <w:rPr>
          <w:rFonts w:asciiTheme="minorHAnsi" w:eastAsia="Calibri" w:hAnsiTheme="minorHAnsi"/>
          <w:sz w:val="22"/>
          <w:szCs w:val="22"/>
        </w:rPr>
      </w:pPr>
      <w:r w:rsidRPr="00D225FA">
        <w:rPr>
          <w:rFonts w:asciiTheme="minorHAnsi" w:eastAsia="Calibri" w:hAnsiTheme="minorHAnsi"/>
          <w:sz w:val="22"/>
          <w:szCs w:val="22"/>
        </w:rPr>
        <w:t>Operacja wymieniona w pkt. 1 ma charakter pilotażowy i jest realizowana w roku 2018.</w:t>
      </w:r>
    </w:p>
    <w:p w:rsidR="006259C5" w:rsidRPr="00D225FA" w:rsidRDefault="006259C5" w:rsidP="00142BF7">
      <w:pPr>
        <w:pStyle w:val="Akapitzlist"/>
        <w:numPr>
          <w:ilvl w:val="0"/>
          <w:numId w:val="10"/>
        </w:numPr>
        <w:jc w:val="both"/>
        <w:rPr>
          <w:rFonts w:asciiTheme="minorHAnsi" w:eastAsia="Calibri" w:hAnsiTheme="minorHAnsi"/>
          <w:sz w:val="22"/>
          <w:szCs w:val="22"/>
        </w:rPr>
      </w:pPr>
      <w:r w:rsidRPr="00D225FA">
        <w:rPr>
          <w:rFonts w:asciiTheme="minorHAnsi" w:eastAsia="Calibri" w:hAnsiTheme="minorHAnsi"/>
          <w:sz w:val="22"/>
          <w:szCs w:val="22"/>
        </w:rPr>
        <w:t>Organizatora oraz podmioty w odniesieniu do Konkursu obowiązują zapisy Regulaminu Konkursu.</w:t>
      </w:r>
    </w:p>
    <w:p w:rsidR="005A0C41" w:rsidRPr="006259C5" w:rsidRDefault="005A0C41" w:rsidP="0012767F">
      <w:pPr>
        <w:rPr>
          <w:sz w:val="20"/>
          <w:szCs w:val="20"/>
        </w:rPr>
      </w:pPr>
    </w:p>
    <w:sectPr w:rsidR="005A0C41" w:rsidRPr="006259C5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A3B5C" w:rsidRDefault="004A3B5C" w:rsidP="00D225FA">
      <w:pPr>
        <w:spacing w:after="0" w:line="240" w:lineRule="auto"/>
      </w:pPr>
      <w:r>
        <w:separator/>
      </w:r>
    </w:p>
  </w:endnote>
  <w:endnote w:type="continuationSeparator" w:id="0">
    <w:p w:rsidR="004A3B5C" w:rsidRDefault="004A3B5C" w:rsidP="00D225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25FA" w:rsidRDefault="00D225FA">
    <w:pPr>
      <w:pStyle w:val="Stopka"/>
    </w:pPr>
    <w:r>
      <w:rPr>
        <w:noProof/>
        <w:color w:val="4472C4" w:themeColor="accent1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Prostokąt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4CA96745" id="Prostokąt 452" o:spid="_x0000_s1026" style="position:absolute;margin-left:0;margin-top:0;width:579.9pt;height:750.3pt;z-index:251663360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" filled="f" strokecolor="#747070 [1614]" strokeweight="1.25pt">
              <w10:wrap anchorx="page" anchory="page"/>
            </v:rect>
          </w:pict>
        </mc:Fallback>
      </mc:AlternateContent>
    </w:r>
    <w:r>
      <w:rPr>
        <w:color w:val="4472C4" w:themeColor="accent1"/>
      </w:rPr>
      <w:t xml:space="preserve"> </w:t>
    </w:r>
    <w:r>
      <w:rPr>
        <w:rFonts w:asciiTheme="majorHAnsi" w:eastAsiaTheme="majorEastAsia" w:hAnsiTheme="majorHAnsi" w:cstheme="majorBidi"/>
        <w:color w:val="4472C4" w:themeColor="accent1"/>
        <w:sz w:val="20"/>
        <w:szCs w:val="20"/>
      </w:rPr>
      <w:t xml:space="preserve">str. </w:t>
    </w:r>
    <w:r>
      <w:rPr>
        <w:rFonts w:eastAsiaTheme="minorEastAsia"/>
        <w:color w:val="4472C4" w:themeColor="accent1"/>
        <w:sz w:val="20"/>
        <w:szCs w:val="20"/>
      </w:rPr>
      <w:fldChar w:fldCharType="begin"/>
    </w:r>
    <w:r>
      <w:rPr>
        <w:color w:val="4472C4" w:themeColor="accent1"/>
        <w:sz w:val="20"/>
        <w:szCs w:val="20"/>
      </w:rPr>
      <w:instrText>PAGE    \* MERGEFORMAT</w:instrText>
    </w:r>
    <w:r>
      <w:rPr>
        <w:rFonts w:eastAsiaTheme="minorEastAsia"/>
        <w:color w:val="4472C4" w:themeColor="accent1"/>
        <w:sz w:val="20"/>
        <w:szCs w:val="20"/>
      </w:rPr>
      <w:fldChar w:fldCharType="separate"/>
    </w:r>
    <w:r>
      <w:rPr>
        <w:rFonts w:asciiTheme="majorHAnsi" w:eastAsiaTheme="majorEastAsia" w:hAnsiTheme="majorHAnsi" w:cstheme="majorBidi"/>
        <w:color w:val="4472C4" w:themeColor="accent1"/>
        <w:sz w:val="20"/>
        <w:szCs w:val="20"/>
      </w:rPr>
      <w:t>2</w:t>
    </w:r>
    <w:r>
      <w:rPr>
        <w:rFonts w:asciiTheme="majorHAnsi" w:eastAsiaTheme="majorEastAsia" w:hAnsiTheme="majorHAnsi" w:cstheme="majorBidi"/>
        <w:color w:val="4472C4" w:themeColor="accent1"/>
        <w:sz w:val="20"/>
        <w:szCs w:val="20"/>
      </w:rPr>
      <w:fldChar w:fldCharType="end"/>
    </w:r>
    <w:r>
      <w:rPr>
        <w:noProof/>
        <w:lang w:eastAsia="pl-PL"/>
      </w:rPr>
      <w:drawing>
        <wp:inline distT="0" distB="0" distL="0" distR="0" wp14:anchorId="1F9B1E70" wp14:editId="1CEB6B28">
          <wp:extent cx="5760720" cy="935990"/>
          <wp:effectExtent l="0" t="0" r="0" b="0"/>
          <wp:docPr id="2" name="Obraz 1" descr="pasek logo  i slogan Ryby i Dino kopiuj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ek logo  i slogan Ryby i Dino kopiuj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9359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A3B5C" w:rsidRDefault="004A3B5C" w:rsidP="00D225FA">
      <w:pPr>
        <w:spacing w:after="0" w:line="240" w:lineRule="auto"/>
      </w:pPr>
      <w:r>
        <w:separator/>
      </w:r>
    </w:p>
  </w:footnote>
  <w:footnote w:type="continuationSeparator" w:id="0">
    <w:p w:rsidR="004A3B5C" w:rsidRDefault="004A3B5C" w:rsidP="00D225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25FA" w:rsidRDefault="00D225FA">
    <w:pPr>
      <w:spacing w:line="264" w:lineRule="auto"/>
    </w:pPr>
    <w:r w:rsidRPr="00605E45">
      <w:rPr>
        <w:rFonts w:ascii="Arial Narrow" w:hAnsi="Arial Narrow"/>
        <w:noProof/>
        <w:sz w:val="20"/>
        <w:szCs w:val="20"/>
        <w:lang w:eastAsia="pl-PL"/>
      </w:rPr>
      <w:drawing>
        <wp:anchor distT="0" distB="0" distL="114300" distR="114300" simplePos="0" relativeHeight="251661312" behindDoc="0" locked="0" layoutInCell="1" allowOverlap="1" wp14:anchorId="0C78975E" wp14:editId="095395F1">
          <wp:simplePos x="0" y="0"/>
          <wp:positionH relativeFrom="column">
            <wp:posOffset>5169430</wp:posOffset>
          </wp:positionH>
          <wp:positionV relativeFrom="page">
            <wp:posOffset>276215</wp:posOffset>
          </wp:positionV>
          <wp:extent cx="1254125" cy="647700"/>
          <wp:effectExtent l="0" t="0" r="0" b="0"/>
          <wp:wrapSquare wrapText="bothSides"/>
          <wp:docPr id="1" name="Obraz 1" descr="X:\7. LOGA\logo RLGD Opolszczyzna\00-nowe_LOGO-fin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7. LOGA\logo RLGD Opolszczyzna\00-nowe_LOGO-final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412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26670" b="26670"/>
              <wp:wrapNone/>
              <wp:docPr id="222" name="Prostokąt 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7B635401" id="Prostokąt 222" o:spid="_x0000_s1026" style="position:absolute;margin-left:0;margin-top:0;width:580.8pt;height:752.4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" filled="f" strokecolor="#747070 [1614]" strokeweight="1.25pt">
              <w10:wrap anchorx="page" anchory="page"/>
            </v:rect>
          </w:pict>
        </mc:Fallback>
      </mc:AlternateContent>
    </w:r>
    <w:sdt>
      <w:sdtPr>
        <w:rPr>
          <w:rFonts w:ascii="Calibri" w:eastAsia="Calibri" w:hAnsi="Calibri" w:cs="Times New Roman"/>
          <w:b/>
          <w:sz w:val="16"/>
          <w:szCs w:val="16"/>
        </w:rPr>
        <w:alias w:val="Tytuł"/>
        <w:id w:val="15524250"/>
        <w:placeholder>
          <w:docPart w:val="F1E5D274B53047188B83BF6F65A43F0A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Pr="00D225FA">
          <w:rPr>
            <w:rFonts w:ascii="Calibri" w:eastAsia="Calibri" w:hAnsi="Calibri" w:cs="Times New Roman"/>
            <w:b/>
            <w:sz w:val="16"/>
            <w:szCs w:val="16"/>
          </w:rPr>
          <w:t>PROCEDURY PROCESU CERTYFIKACJI WYROBÓW, USŁUG I/LUB PRODUKTÓW DLA PODMIOTÓW Z TERENU OBSZARU LOKALNEJ GRUPY DZIAŁANIA „KRAINA DINOZAURÓW”</w:t>
        </w:r>
      </w:sdtContent>
    </w:sdt>
  </w:p>
  <w:p w:rsidR="00D225FA" w:rsidRDefault="00D225F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B4347F"/>
    <w:multiLevelType w:val="hybridMultilevel"/>
    <w:tmpl w:val="5B38DB76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8241C83"/>
    <w:multiLevelType w:val="hybridMultilevel"/>
    <w:tmpl w:val="0BE48A2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654746E"/>
    <w:multiLevelType w:val="hybridMultilevel"/>
    <w:tmpl w:val="6C3CC144"/>
    <w:lvl w:ilvl="0" w:tplc="2ED295E8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B8429C"/>
    <w:multiLevelType w:val="hybridMultilevel"/>
    <w:tmpl w:val="67ACAEEA"/>
    <w:lvl w:ilvl="0" w:tplc="A2483EE0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" w15:restartNumberingAfterBreak="0">
    <w:nsid w:val="45131F8E"/>
    <w:multiLevelType w:val="hybridMultilevel"/>
    <w:tmpl w:val="BAE8FB42"/>
    <w:lvl w:ilvl="0" w:tplc="539E55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3C3491"/>
    <w:multiLevelType w:val="hybridMultilevel"/>
    <w:tmpl w:val="10445020"/>
    <w:lvl w:ilvl="0" w:tplc="666800CA">
      <w:start w:val="1"/>
      <w:numFmt w:val="lowerLetter"/>
      <w:lvlText w:val="%1)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CE0363"/>
    <w:multiLevelType w:val="hybridMultilevel"/>
    <w:tmpl w:val="492212D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2E30D8"/>
    <w:multiLevelType w:val="hybridMultilevel"/>
    <w:tmpl w:val="7B5E44B0"/>
    <w:lvl w:ilvl="0" w:tplc="91DC511E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8" w15:restartNumberingAfterBreak="0">
    <w:nsid w:val="61CB68C2"/>
    <w:multiLevelType w:val="hybridMultilevel"/>
    <w:tmpl w:val="4B02F574"/>
    <w:lvl w:ilvl="0" w:tplc="92C28AC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66794E"/>
    <w:multiLevelType w:val="multilevel"/>
    <w:tmpl w:val="68F636A2"/>
    <w:lvl w:ilvl="0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7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9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5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17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3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97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1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77" w:hanging="1440"/>
      </w:pPr>
      <w:rPr>
        <w:rFonts w:hint="default"/>
      </w:rPr>
    </w:lvl>
  </w:abstractNum>
  <w:num w:numId="1">
    <w:abstractNumId w:val="7"/>
  </w:num>
  <w:num w:numId="2">
    <w:abstractNumId w:val="2"/>
  </w:num>
  <w:num w:numId="3">
    <w:abstractNumId w:val="9"/>
  </w:num>
  <w:num w:numId="4">
    <w:abstractNumId w:val="3"/>
  </w:num>
  <w:num w:numId="5">
    <w:abstractNumId w:val="1"/>
  </w:num>
  <w:num w:numId="6">
    <w:abstractNumId w:val="0"/>
  </w:num>
  <w:num w:numId="7">
    <w:abstractNumId w:val="5"/>
  </w:num>
  <w:num w:numId="8">
    <w:abstractNumId w:val="4"/>
  </w:num>
  <w:num w:numId="9">
    <w:abstractNumId w:val="6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2898"/>
    <w:rsid w:val="0012767F"/>
    <w:rsid w:val="00132CAC"/>
    <w:rsid w:val="00142BF7"/>
    <w:rsid w:val="00272898"/>
    <w:rsid w:val="002E6F57"/>
    <w:rsid w:val="004A3B5C"/>
    <w:rsid w:val="005A0C41"/>
    <w:rsid w:val="006259C5"/>
    <w:rsid w:val="00726648"/>
    <w:rsid w:val="00AD759F"/>
    <w:rsid w:val="00C11040"/>
    <w:rsid w:val="00D225FA"/>
    <w:rsid w:val="00D7681D"/>
    <w:rsid w:val="00D90957"/>
    <w:rsid w:val="00DE142F"/>
    <w:rsid w:val="00E25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E8A1C0-B55C-4B62-8A1F-065310521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72898"/>
    <w:pPr>
      <w:widowControl w:val="0"/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E6F5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E6F57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E6F57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E6F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E6F57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D225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225FA"/>
  </w:style>
  <w:style w:type="paragraph" w:styleId="Stopka">
    <w:name w:val="footer"/>
    <w:basedOn w:val="Normalny"/>
    <w:link w:val="StopkaZnak"/>
    <w:uiPriority w:val="99"/>
    <w:unhideWhenUsed/>
    <w:rsid w:val="00D225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225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1E5D274B53047188B83BF6F65A43F0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D3D95F0-2A3A-4072-B6B8-B818451D8ADE}"/>
      </w:docPartPr>
      <w:docPartBody>
        <w:p w:rsidR="00183571" w:rsidRDefault="00E71FBD" w:rsidP="00E71FBD">
          <w:pPr>
            <w:pStyle w:val="F1E5D274B53047188B83BF6F65A43F0A"/>
          </w:pPr>
          <w:r>
            <w:rPr>
              <w:color w:val="4472C4" w:themeColor="accent1"/>
              <w:sz w:val="20"/>
              <w:szCs w:val="20"/>
            </w:rPr>
            <w:t>[Tytuł dokumentu]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1FBD"/>
    <w:rsid w:val="000F581A"/>
    <w:rsid w:val="00183571"/>
    <w:rsid w:val="00AB565D"/>
    <w:rsid w:val="00B24DA6"/>
    <w:rsid w:val="00E71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F1E5D274B53047188B83BF6F65A43F0A">
    <w:name w:val="F1E5D274B53047188B83BF6F65A43F0A"/>
    <w:rsid w:val="00E71FB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1033</Words>
  <Characters>6199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PROCEDURY PROCESU CERTYFIKACJI WYROBÓW, USŁUG I/LUB PRODUKTÓW DLA PODMIOTÓW Z TERENU OBSZARU LOKALNEJ GRUPY DZIAŁANIA „KRAINA DINOZAURÓW”</dc:title>
  <dc:subject/>
  <dc:creator>Kajetan</dc:creator>
  <cp:keywords/>
  <dc:description/>
  <cp:lastModifiedBy>Kajetan</cp:lastModifiedBy>
  <cp:revision>10</cp:revision>
  <cp:lastPrinted>2018-07-31T21:14:00Z</cp:lastPrinted>
  <dcterms:created xsi:type="dcterms:W3CDTF">2018-07-30T17:55:00Z</dcterms:created>
  <dcterms:modified xsi:type="dcterms:W3CDTF">2018-08-28T17:28:00Z</dcterms:modified>
</cp:coreProperties>
</file>