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88" w:rsidRDefault="002E1A88">
      <w:pPr>
        <w:jc w:val="center"/>
        <w:rPr>
          <w:rFonts w:ascii="Times New Roman" w:hAnsi="Times New Roman"/>
          <w:sz w:val="28"/>
          <w:szCs w:val="28"/>
        </w:rPr>
      </w:pPr>
    </w:p>
    <w:p w:rsidR="002E1A88" w:rsidRDefault="002E1A88">
      <w:pPr>
        <w:jc w:val="center"/>
        <w:rPr>
          <w:rFonts w:ascii="Times New Roman" w:hAnsi="Times New Roman"/>
          <w:sz w:val="28"/>
          <w:szCs w:val="28"/>
        </w:rPr>
      </w:pPr>
    </w:p>
    <w:p w:rsidR="002E1A88" w:rsidRDefault="002E1A88">
      <w:pPr>
        <w:jc w:val="center"/>
        <w:rPr>
          <w:rFonts w:ascii="Times New Roman" w:hAnsi="Times New Roman"/>
          <w:sz w:val="28"/>
          <w:szCs w:val="28"/>
        </w:rPr>
      </w:pPr>
    </w:p>
    <w:p w:rsidR="002E1A88" w:rsidRDefault="002E1A88">
      <w:pPr>
        <w:jc w:val="center"/>
        <w:rPr>
          <w:rFonts w:ascii="Times New Roman" w:hAnsi="Times New Roman"/>
          <w:sz w:val="28"/>
          <w:szCs w:val="28"/>
        </w:rPr>
      </w:pPr>
    </w:p>
    <w:p w:rsidR="002E1A88" w:rsidRDefault="00F44D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FUNKCJIONALNO-UŻYTKOWY </w:t>
      </w:r>
    </w:p>
    <w:p w:rsidR="002E1A88" w:rsidRDefault="002E1A88">
      <w:pPr>
        <w:jc w:val="center"/>
        <w:rPr>
          <w:rFonts w:ascii="Times New Roman" w:hAnsi="Times New Roman"/>
          <w:sz w:val="28"/>
          <w:szCs w:val="28"/>
        </w:rPr>
      </w:pPr>
    </w:p>
    <w:p w:rsidR="002E1A88" w:rsidRDefault="002E1A88">
      <w:pPr>
        <w:jc w:val="center"/>
        <w:rPr>
          <w:rFonts w:ascii="Times New Roman" w:hAnsi="Times New Roman"/>
          <w:sz w:val="28"/>
          <w:szCs w:val="28"/>
        </w:rPr>
      </w:pPr>
    </w:p>
    <w:p w:rsidR="002E1A88" w:rsidRDefault="002E1A88">
      <w:pPr>
        <w:jc w:val="center"/>
        <w:rPr>
          <w:rFonts w:ascii="Times New Roman" w:hAnsi="Times New Roman"/>
          <w:sz w:val="28"/>
          <w:szCs w:val="28"/>
        </w:rPr>
      </w:pPr>
    </w:p>
    <w:p w:rsidR="002E1A88" w:rsidRDefault="002E1A88">
      <w:pPr>
        <w:jc w:val="center"/>
        <w:rPr>
          <w:rFonts w:ascii="Times New Roman" w:hAnsi="Times New Roman"/>
          <w:sz w:val="28"/>
          <w:szCs w:val="28"/>
        </w:rPr>
      </w:pPr>
    </w:p>
    <w:p w:rsidR="002E1A88" w:rsidRDefault="00F44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zadania : Przebudowa drogi gminnej wewnętrznej ul. Częstochowskiej bis w m. Grodziec etap III   Gmina Ozimek</w:t>
      </w:r>
    </w:p>
    <w:p w:rsidR="002E1A88" w:rsidRDefault="00F44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Obiektu  Droga wewnętrzna  ul. Częstochowska bis w Grodźcu</w:t>
      </w:r>
    </w:p>
    <w:p w:rsidR="002E1A88" w:rsidRDefault="00F44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Obiektu : droga wewnętrzna ul. Częstochowska  bis w m. Grodziec od skrzyżowania z ul. Robotniczą do wjazdu na DK 46  </w:t>
      </w: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F44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i nazwy z słownika CPV: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45233120-6  Roboty w zakresie budowy dróg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45233124-4   Drogi dojazdowe 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45000000-7   Roboty budowlane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45200000-9   Roboty budowlane w zakresie wznoszenia kompletnych obiektów     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budowlanych lub ich części oraz roboty w zakresie inżynierii lądowej i wodnej.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45111200-0 Roboty ziemne w zakresie przygotowania terenu pod budowę i roboty ziemne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71320000-7  Usługi inżynieryjne w zakresie projektowania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45231300-8   Roboty budowlane w zakresie budowy wodociągów i rurociągów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do odprowadzania ścieków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45230000-8   Roboty budowlane w zakresie budowy rurociągów, linii komunikacyjnych                                         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i  elektroenergetycznych, autostrad, dróg, lotnisk i kolei, wyrównanie terenu. </w:t>
      </w:r>
    </w:p>
    <w:p w:rsidR="002E1A88" w:rsidRDefault="00F44D6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 w:cs="Arial"/>
          <w:sz w:val="20"/>
          <w:szCs w:val="20"/>
        </w:rPr>
        <w:t>45233200-1 Roboty w zakresie różnych nawierzchni</w:t>
      </w:r>
    </w:p>
    <w:p w:rsidR="002E1A88" w:rsidRDefault="00F44D66">
      <w:pPr>
        <w:spacing w:line="276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45233222-1  Roboty budowlane w zakresie układania chodników i asfaltowania</w:t>
      </w: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F44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 w:rsidR="002E1A88" w:rsidRDefault="00F44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l. ks. Jana Dzierżona 4B</w:t>
      </w:r>
    </w:p>
    <w:p w:rsidR="002E1A88" w:rsidRDefault="00F44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F44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 :</w:t>
      </w:r>
      <w:r>
        <w:rPr>
          <w:rFonts w:ascii="Times New Roman" w:hAnsi="Times New Roman"/>
          <w:sz w:val="24"/>
          <w:szCs w:val="24"/>
        </w:rPr>
        <w:t>Referat rozwoju gospodarczego gminy</w:t>
      </w:r>
    </w:p>
    <w:p w:rsidR="002E1A88" w:rsidRDefault="00F44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 ochrony środowiska</w:t>
      </w: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2E1A88">
      <w:pPr>
        <w:rPr>
          <w:rFonts w:ascii="Times New Roman" w:hAnsi="Times New Roman"/>
          <w:sz w:val="24"/>
          <w:szCs w:val="24"/>
        </w:rPr>
      </w:pP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SPIS TREŚCI </w:t>
      </w:r>
    </w:p>
    <w:p w:rsidR="002E1A88" w:rsidRDefault="0011621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Część opisowa programu fu</w:t>
      </w:r>
      <w:r w:rsidR="00F44D66">
        <w:rPr>
          <w:rFonts w:ascii="Times New Roman" w:hAnsi="Times New Roman"/>
          <w:b/>
          <w:sz w:val="20"/>
          <w:szCs w:val="20"/>
        </w:rPr>
        <w:t xml:space="preserve">nkcjonalno-użytkowego  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Ogólny opis przedmiotu zamówienia  wraz z opisem </w:t>
      </w:r>
      <w:r>
        <w:rPr>
          <w:rFonts w:ascii="Times New Roman" w:hAnsi="Times New Roman"/>
          <w:b/>
          <w:sz w:val="20"/>
          <w:szCs w:val="20"/>
        </w:rPr>
        <w:t>wymagań Zamawiającego do przedmiotu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zamówienia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Ogólny opis przedmiotu zamówienia 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Charakterystyczne parametry określające wielkość obiektu lub zakres robót budowlanych.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 Opis szczegółowy   wraz z uwarunkowaniami dodatkowymi.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2.3. Uwarunkowania </w:t>
      </w:r>
      <w:r>
        <w:rPr>
          <w:rFonts w:ascii="Times New Roman" w:hAnsi="Times New Roman"/>
          <w:b/>
          <w:sz w:val="20"/>
          <w:szCs w:val="20"/>
        </w:rPr>
        <w:t>wykonania przedmiotu zamówienia.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2.4 Charakterystyka </w:t>
      </w:r>
      <w:proofErr w:type="spellStart"/>
      <w:r>
        <w:rPr>
          <w:rFonts w:ascii="Times New Roman" w:hAnsi="Times New Roman"/>
          <w:b/>
          <w:sz w:val="20"/>
          <w:szCs w:val="20"/>
        </w:rPr>
        <w:t>funkcjionalno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-użytkowa obiektu.  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Wymagania Zamawiającego w stosunku do przedmiotu zamówienia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3.1 Wymagania techniczne </w:t>
      </w:r>
    </w:p>
    <w:p w:rsidR="002E1A88" w:rsidRDefault="00F44D66">
      <w:r>
        <w:rPr>
          <w:rFonts w:ascii="Times New Roman" w:hAnsi="Times New Roman"/>
          <w:b/>
          <w:bCs/>
          <w:color w:val="000000"/>
          <w:sz w:val="20"/>
          <w:szCs w:val="20"/>
        </w:rPr>
        <w:t>3.1.1 Przygotowanie terenu budowy</w:t>
      </w:r>
    </w:p>
    <w:p w:rsidR="002E1A88" w:rsidRDefault="00F44D66"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3.1.2 Architektura 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3.1.3 Konstrukcja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3.1.4 In</w:t>
      </w:r>
      <w:r>
        <w:rPr>
          <w:rFonts w:ascii="Times New Roman" w:hAnsi="Times New Roman"/>
          <w:b/>
          <w:sz w:val="20"/>
          <w:szCs w:val="20"/>
        </w:rPr>
        <w:t>stalacje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3.1.5 Wykończenie i zagospodarowanie terenu.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3.2 Ogólne warunki wykonania i odbioru robót.  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Wymagania szczegółowe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 Roboty ziemne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 Roboty drogowe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  Nawierzchnia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4.4  Organizacja ruchu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4.5 Wymagania materiałowe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4.6 Oświadczenia Zamawiaj</w:t>
      </w:r>
      <w:r>
        <w:rPr>
          <w:rFonts w:ascii="Times New Roman" w:hAnsi="Times New Roman"/>
          <w:b/>
          <w:sz w:val="20"/>
          <w:szCs w:val="20"/>
        </w:rPr>
        <w:t>ącego stwierdzające jego prawo do dysponowania nieruchomością na cele budowlane.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4.7 Ustalenie wyceny robót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4.8 Płatność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4.9 Wymagane terminy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4.10 Raportowanie</w:t>
      </w:r>
    </w:p>
    <w:p w:rsidR="002E1A88" w:rsidRDefault="00F44D66">
      <w:r>
        <w:rPr>
          <w:rFonts w:ascii="Times New Roman" w:hAnsi="Times New Roman"/>
          <w:b/>
          <w:sz w:val="20"/>
          <w:szCs w:val="20"/>
        </w:rPr>
        <w:t>4.11 Obowiązujące przepisy prawne w trakcie realizacji zlecenia</w:t>
      </w: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ZAŁĄCZNIKI: </w:t>
      </w:r>
    </w:p>
    <w:p w:rsidR="002E1A88" w:rsidRDefault="00F44D6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  Wypis z miejs</w:t>
      </w:r>
      <w:r>
        <w:rPr>
          <w:rFonts w:ascii="Times New Roman" w:hAnsi="Times New Roman"/>
          <w:b/>
          <w:sz w:val="20"/>
          <w:szCs w:val="20"/>
        </w:rPr>
        <w:t xml:space="preserve">cowego planu zagospodarowania przestrzennego. </w:t>
      </w:r>
    </w:p>
    <w:p w:rsidR="002E1A88" w:rsidRDefault="00F44D66">
      <w:r>
        <w:rPr>
          <w:rFonts w:ascii="Times New Roman" w:hAnsi="Times New Roman"/>
          <w:b/>
          <w:sz w:val="20"/>
          <w:szCs w:val="20"/>
        </w:rPr>
        <w:t xml:space="preserve">2.   Mapa </w:t>
      </w:r>
      <w:proofErr w:type="spellStart"/>
      <w:r>
        <w:rPr>
          <w:rFonts w:ascii="Times New Roman" w:hAnsi="Times New Roman"/>
          <w:b/>
          <w:sz w:val="20"/>
          <w:szCs w:val="20"/>
        </w:rPr>
        <w:t>sytuacyjno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wysokościowa z naniesionym przebiegiem drogi. </w:t>
      </w:r>
    </w:p>
    <w:p w:rsidR="002E1A88" w:rsidRDefault="00F44D66">
      <w:r>
        <w:rPr>
          <w:rFonts w:ascii="Times New Roman" w:hAnsi="Times New Roman"/>
          <w:b/>
          <w:sz w:val="20"/>
          <w:szCs w:val="20"/>
        </w:rPr>
        <w:t xml:space="preserve">3.   Szacunkowe zestawienie </w:t>
      </w:r>
      <w:r w:rsidR="00116216">
        <w:rPr>
          <w:rFonts w:ascii="Times New Roman" w:hAnsi="Times New Roman"/>
          <w:b/>
          <w:sz w:val="20"/>
          <w:szCs w:val="20"/>
        </w:rPr>
        <w:t>robót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="00116216">
        <w:rPr>
          <w:rFonts w:ascii="Times New Roman" w:hAnsi="Times New Roman"/>
          <w:b/>
          <w:sz w:val="20"/>
          <w:szCs w:val="20"/>
        </w:rPr>
        <w:t>przedmiar</w:t>
      </w:r>
      <w:r>
        <w:rPr>
          <w:rFonts w:ascii="Times New Roman" w:hAnsi="Times New Roman"/>
          <w:b/>
          <w:sz w:val="20"/>
          <w:szCs w:val="20"/>
        </w:rPr>
        <w:t xml:space="preserve"> uproszczony)</w:t>
      </w: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116216" w:rsidRDefault="00116216">
      <w:pPr>
        <w:rPr>
          <w:rFonts w:ascii="Times New Roman" w:hAnsi="Times New Roman"/>
          <w:b/>
          <w:sz w:val="20"/>
          <w:szCs w:val="20"/>
        </w:rPr>
      </w:pPr>
    </w:p>
    <w:p w:rsidR="00116216" w:rsidRDefault="00116216">
      <w:pPr>
        <w:rPr>
          <w:rFonts w:ascii="Times New Roman" w:hAnsi="Times New Roman"/>
          <w:b/>
          <w:sz w:val="20"/>
          <w:szCs w:val="20"/>
        </w:rPr>
      </w:pPr>
    </w:p>
    <w:p w:rsidR="00116216" w:rsidRDefault="00116216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2E1A88">
      <w:pPr>
        <w:rPr>
          <w:rFonts w:ascii="Times New Roman" w:hAnsi="Times New Roman"/>
          <w:b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>I. Cześć opisowa programu Funkcjonalno-użytkowego.</w:t>
      </w:r>
    </w:p>
    <w:p w:rsidR="002E1A88" w:rsidRDefault="002E1A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1A88" w:rsidRDefault="00F44D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funkcjonalno-użytkowy sporządzono  w oparciu o Rozporządzenie Ministra Infrastruktury z dnia</w:t>
      </w:r>
      <w:r>
        <w:rPr>
          <w:rFonts w:ascii="Times New Roman" w:hAnsi="Times New Roman"/>
          <w:sz w:val="20"/>
          <w:szCs w:val="20"/>
        </w:rPr>
        <w:br/>
        <w:t xml:space="preserve"> 2 września 2004 r. w sprawie szczegółowego zakresu i formy dokumentacji projektowej, specyfikacji technicznych wykonania i odbioru robót budowlanych oraz </w:t>
      </w:r>
      <w:r>
        <w:rPr>
          <w:rFonts w:ascii="Times New Roman" w:hAnsi="Times New Roman"/>
          <w:sz w:val="20"/>
          <w:szCs w:val="20"/>
        </w:rPr>
        <w:t xml:space="preserve">programu funkcjonalno-użytkowego. Program ma na celu umożliwienie dokonania wyboru najkorzystniejszej oferty na wykonanie robót budowlanych w ramach przedmiotowego zadania. Program funkcjonalno-użytkowy jest podstawą dla Zamawiającego do: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2E1A88" w:rsidRDefault="00F44D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przeprowadzenia procedury wyboru Wykonawcy w trybie ustawy Prawo zamówień   publicznych, jako zadanie zaprojektuj – wybuduj, </w:t>
      </w:r>
    </w:p>
    <w:p w:rsidR="002E1A88" w:rsidRDefault="00F44D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zawarcia umowy na wykonanie dokumentacji projektowej i robót budowlanych i rozliczenia wykonawcy z zleconego </w:t>
      </w:r>
      <w:r>
        <w:rPr>
          <w:rFonts w:ascii="Times New Roman" w:hAnsi="Times New Roman"/>
          <w:sz w:val="20"/>
          <w:szCs w:val="20"/>
        </w:rPr>
        <w:t>zadania.</w:t>
      </w:r>
    </w:p>
    <w:p w:rsidR="002E1A88" w:rsidRDefault="00F44D66">
      <w:pPr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Dla Wykonawcy jest podstawą do sporządzenia oferty na wykonanie przedmiotu zamówienia.</w:t>
      </w:r>
    </w:p>
    <w:p w:rsidR="002E1A88" w:rsidRDefault="002E1A8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1 . Ogólny opis przedmiotu zamówienia wraz z opisem wymagań Zamawiającego do przedmiotu zamówienia. </w:t>
      </w:r>
    </w:p>
    <w:p w:rsidR="002E1A88" w:rsidRDefault="002E1A8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E1A88" w:rsidRDefault="00F44D6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Przedmiotem  zamówienia  jest  wykonanie  dokumentacji  projektowo –kosztorysowej  wraz  z wszelkimi  </w:t>
      </w:r>
    </w:p>
    <w:p w:rsidR="002E1A88" w:rsidRDefault="00F44D6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niezbędnymi  uzgodnieniami  i  pozwoleniem  na  budowę  (lub  zgłoszeniem  robót) , a następnie </w:t>
      </w:r>
    </w:p>
    <w:p w:rsidR="002E1A88" w:rsidRDefault="00F44D6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 na  jej  podstawie  robót związanych z  przeb</w:t>
      </w:r>
      <w:r>
        <w:rPr>
          <w:rFonts w:ascii="Times New Roman" w:hAnsi="Times New Roman"/>
          <w:sz w:val="20"/>
          <w:szCs w:val="20"/>
        </w:rPr>
        <w:t xml:space="preserve">udową  drogi  gminnej  wewnętrznej </w:t>
      </w:r>
    </w:p>
    <w:p w:rsidR="002E1A88" w:rsidRDefault="00F44D6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ul. Częstochowska bis od  skrzyżowania z ul. Robotniczą  do DK 46 o dł. ok  477 m. </w:t>
      </w:r>
    </w:p>
    <w:p w:rsidR="002E1A88" w:rsidRDefault="00F44D6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 obejmuje: </w:t>
      </w:r>
    </w:p>
    <w:p w:rsidR="002E1A88" w:rsidRDefault="00F44D6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 Opracowanie dokumentacji projektowo wykonawczej w oparciu o  program </w:t>
      </w:r>
    </w:p>
    <w:p w:rsidR="002E1A88" w:rsidRDefault="00F44D6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funkcjonalno-użytkowy w zakresie 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sz w:val="20"/>
          <w:szCs w:val="20"/>
        </w:rPr>
        <w:t xml:space="preserve">1 Sporządzenie projektów budowlanych branży: drogowej wraz z odwodnieniem– po 4 egz.,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1.1.2 Wykonanie projektu branży „zieleń” – sporządzenie inwentaryzacji drzew i krzewów (w przypadku kolizji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przebudową ulicy) wraz z przygotowaniem materiałów dla uzys</w:t>
      </w:r>
      <w:r>
        <w:rPr>
          <w:rFonts w:ascii="Times New Roman" w:hAnsi="Times New Roman"/>
          <w:sz w:val="20"/>
          <w:szCs w:val="20"/>
        </w:rPr>
        <w:t xml:space="preserve">kania decyzji zezwalającej na wycinkę – 4 egz.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1.1.3 Opracowanie i przedstawienie Zamawiającemu do zatwierdzenia szczegółowych specyfikacji technicznych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wszystkich realizowanych robót budowlanych – 4 egz.,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1.1.4 Przygotowanie przedmia</w:t>
      </w:r>
      <w:r>
        <w:rPr>
          <w:rFonts w:ascii="Times New Roman" w:hAnsi="Times New Roman"/>
          <w:sz w:val="20"/>
          <w:szCs w:val="20"/>
        </w:rPr>
        <w:t xml:space="preserve">rów robót – po 4 egz. spełniających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1.1.5 Wykonanie badań geotechnicznych i dokumentacji geotechnicznej – 4 egz.,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1.1.6 Wykonanie i zatwierdzenie projektu czasowej organizacji ruchu – 1 egz.,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1.1.7 Opracowanie informacji dotyczącej bezpieczeństwa i ochr</w:t>
      </w:r>
      <w:r>
        <w:rPr>
          <w:rFonts w:ascii="Times New Roman" w:hAnsi="Times New Roman"/>
          <w:sz w:val="20"/>
          <w:szCs w:val="20"/>
        </w:rPr>
        <w:t xml:space="preserve">ony zdrowia (BIOZ)– po 4 egz.,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1.1.8 Pozyskanie we własnym zakresie wszelkich wymaganych opinii, decyzji, uzgodnień dokumentacji,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koniecznych do zgłoszenia lub pozwolenia na przebudowę,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1.1.9 Przekazanie Zamawiającemu opracowanej dokumentacji w formie cy</w:t>
      </w:r>
      <w:r>
        <w:rPr>
          <w:rFonts w:ascii="Times New Roman" w:hAnsi="Times New Roman"/>
          <w:sz w:val="20"/>
          <w:szCs w:val="20"/>
        </w:rPr>
        <w:t>frowej (na nośniku CD-2 egz.),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rysunki w plikach pdf i </w:t>
      </w:r>
      <w:proofErr w:type="spellStart"/>
      <w:r>
        <w:rPr>
          <w:rFonts w:ascii="Times New Roman" w:hAnsi="Times New Roman"/>
          <w:sz w:val="20"/>
          <w:szCs w:val="20"/>
        </w:rPr>
        <w:t>dwg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1.1.10 Wykonanie robót budowlanych w oparciu o opracowaną dokumentację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1.1.11 Przeprowadzenie wymaganych prób i badań,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1.1.12 Uzyskanie pozwolenia na użytkowanie obiektu  (o ile będzie wymagan</w:t>
      </w:r>
      <w:r>
        <w:rPr>
          <w:rFonts w:ascii="Times New Roman" w:hAnsi="Times New Roman"/>
          <w:sz w:val="20"/>
          <w:szCs w:val="20"/>
        </w:rPr>
        <w:t>e) oraz przekazanie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zamawiającemu gotowego do użytkowania obiektu wraz z dokumentacją powykonawczą. </w:t>
      </w:r>
    </w:p>
    <w:p w:rsidR="002E1A88" w:rsidRDefault="00F44D6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 Nadzór autorski: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1.2.1 Wykonywanie czynności nadzoru autorskiego określonych w art. 20 ust.1 pkt 4 ustawy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budowlane z dnia 7 lipca 1994 r. (Dz.</w:t>
      </w:r>
      <w:r>
        <w:rPr>
          <w:rFonts w:ascii="Times New Roman" w:hAnsi="Times New Roman"/>
          <w:sz w:val="20"/>
          <w:szCs w:val="20"/>
        </w:rPr>
        <w:t xml:space="preserve"> U. z 2010 r., nr 243, poz. 1623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1.2.2 Wyjaśnianie wątpliwości dotyczących rozwiązań zawartych w dokumentacji projektowej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pojawiających się w toku realizacji inwestycji,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1.2.3 Uzupełnianie szczegółów dokumentacji projektowej oraz wyjaśnianie wątpliwości w tym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zakresie w toku realizacji inwestycji,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1.2.4 Ścisła współpraca ze wszystkimi uczestnikami procesu budowlanego,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1.2.5 Wykonywanie czynności związanych ze sprawowaniem nadzoru autorskiego na każde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wezwanie Zamawiającego,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1.2.6 Bieżące monitorowanie realizowanych robót budowlanych i przybywanie na teren budowy bądź do miejsca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wskazanego przez Zamawiającego na każde </w:t>
      </w:r>
      <w:r>
        <w:rPr>
          <w:rFonts w:ascii="Times New Roman" w:hAnsi="Times New Roman"/>
          <w:sz w:val="20"/>
          <w:szCs w:val="20"/>
        </w:rPr>
        <w:t xml:space="preserve">jego wezwanie, celem rozstrzygnięcia wszelkich pojawiających się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toku realizacji robót wątpliwości związanych z rozwiązaniami przyjętymi w dokumentacji (przyjazd na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budowę powinien nastąpić w terminie 3 dni od daty zawiadomienia – fax, maile, telefon l</w:t>
      </w:r>
      <w:r>
        <w:rPr>
          <w:rFonts w:ascii="Times New Roman" w:hAnsi="Times New Roman"/>
          <w:sz w:val="20"/>
          <w:szCs w:val="20"/>
        </w:rPr>
        <w:t xml:space="preserve">ub w innym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uzgodniony z Zamawiającym terminie).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Wykonanie robót budowlanych na podstawie opracowanej i uzgodnionej  dokumentacji projektowej: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1.3.1 Opracowanie harmonogramu realizacji zadania 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1.3.2 Wykonanie robót budowlanych na podstawie powyższ</w:t>
      </w:r>
      <w:r>
        <w:rPr>
          <w:rFonts w:ascii="Times New Roman" w:hAnsi="Times New Roman"/>
          <w:sz w:val="20"/>
          <w:szCs w:val="20"/>
        </w:rPr>
        <w:t>ych projektów i oznakowania drogowego, po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wytyczeniu robót przez  geodetę posiadającego stosowne uprawnienia,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1.3.3 Przygotowanie harmonogramu badań kontrolnych w odniesieniu do harmonogramu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 robót drogowych i innych.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1.3.4 Odtworzenie terenów</w:t>
      </w:r>
      <w:r>
        <w:rPr>
          <w:rFonts w:ascii="Times New Roman" w:hAnsi="Times New Roman"/>
          <w:sz w:val="20"/>
          <w:szCs w:val="20"/>
        </w:rPr>
        <w:t xml:space="preserve"> przylegających do miejsc prowadzenia robót drogowych w tym trawników i terenów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zielonych,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1.3.5 Uporządkowanie obszaru przyległego do terenu prowadzonych robót,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1.3.6 Prowadzenie dziennika budowy ( o ile będzie to wynikać z przepisów prawa) i wykonanie o</w:t>
      </w:r>
      <w:r>
        <w:rPr>
          <w:rFonts w:ascii="Times New Roman" w:hAnsi="Times New Roman"/>
          <w:sz w:val="20"/>
          <w:szCs w:val="20"/>
        </w:rPr>
        <w:t>bmiarów ilości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zrealizowanych robót,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1.3.7 Sporządzenie geodezyjnej inwentaryzacji powykonawczej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1.3.8 Przeprowadzenie wymaganych badań i pomiarów kontrolnych zgodnie z wymogami SST;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wyniki badań do akceptacji przez Inspektora Nadzoru lub inne osoby wy</w:t>
      </w:r>
      <w:r>
        <w:rPr>
          <w:rFonts w:ascii="Times New Roman" w:hAnsi="Times New Roman"/>
          <w:sz w:val="20"/>
          <w:szCs w:val="20"/>
        </w:rPr>
        <w:t xml:space="preserve">znaczone przez Zamawiającego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1.3.9 Przygotowanie rozliczenia końcowego i sporządzenie 2 egz. operatu kolaudacyjnego,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który ma zawierać: umowę, ofertę, umowy z ewentualnymi podwykonawcami, harmonogram,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tabele elementów rozliczeniowych, polisę ubezpieczen</w:t>
      </w:r>
      <w:r>
        <w:rPr>
          <w:rFonts w:ascii="Times New Roman" w:hAnsi="Times New Roman"/>
          <w:sz w:val="20"/>
          <w:szCs w:val="20"/>
        </w:rPr>
        <w:t xml:space="preserve">iową, protokół przekazania terenu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budowy, protokoły robót zanikających, badania materiałów, recepty, wyniki pomiarów, wyniki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badań laboratoryjnych, deklaracje zgodności materiałów, aprobaty, sprawozdania techniczne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Wykonawcy, geodezyjną inwentaryzację powykonawczą, rozliczenie finansowe,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potwierdzenie zakończenia odbioru robót, oświadczenia uprawnionych kierowników robót o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zadania zgodnie z przepisami.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1.1.10 Przekazanie drogi  Zamawiającemu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Podstawa opr</w:t>
      </w:r>
      <w:r>
        <w:rPr>
          <w:rFonts w:ascii="Times New Roman" w:hAnsi="Times New Roman"/>
          <w:sz w:val="20"/>
          <w:szCs w:val="20"/>
        </w:rPr>
        <w:t xml:space="preserve">acowania programu: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Rozporządzenie Ministra Infrastruktury z dnia 2 września 2004 r. w sprawie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szczegółowego zakresu i formy dokumentacji projektowej, specyfikacji technicznych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wykonania i odbioru robót budowlanych oraz programu funkcjonalno-użytkowego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(Dz. U. 2004, nr 202 poz. 2072 z </w:t>
      </w:r>
      <w:proofErr w:type="spellStart"/>
      <w:r>
        <w:rPr>
          <w:rFonts w:ascii="Times New Roman" w:hAnsi="Times New Roman"/>
          <w:sz w:val="20"/>
          <w:szCs w:val="20"/>
        </w:rPr>
        <w:t>poźn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Inne przepisy szczególne i zasady wiedzy technicznej związane z procesem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budowlanym.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2. Ogólny opis przedmiotu zamówienia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sz w:val="20"/>
          <w:szCs w:val="20"/>
        </w:rPr>
        <w:t xml:space="preserve">2.1 Charakterystyczne parametry określające wielkość obiektu lub zakres </w:t>
      </w:r>
      <w:r>
        <w:rPr>
          <w:rFonts w:ascii="Times New Roman" w:hAnsi="Times New Roman"/>
          <w:b/>
          <w:sz w:val="20"/>
          <w:szCs w:val="20"/>
        </w:rPr>
        <w:t>robót budowlanych.</w:t>
      </w:r>
    </w:p>
    <w:p w:rsidR="002E1A88" w:rsidRDefault="002E1A8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znajduje się na  teren  gminy  Ozimek   w  miejscowości  Grodziec.  Jest  to  droga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oznaczona w miejscowym planie zagospodarowania przestrzennego jako „1KDD”. Tereny przyległe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charakteryzują się zabudową siedliskową z drugiej st</w:t>
      </w:r>
      <w:r>
        <w:rPr>
          <w:rFonts w:ascii="Times New Roman" w:hAnsi="Times New Roman"/>
          <w:sz w:val="20"/>
          <w:szCs w:val="20"/>
        </w:rPr>
        <w:t xml:space="preserve">rony graniczy z ciekiem naturalnym rzeką Białka.              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posiada przekrój zamiejski, jezdnię o nawierzchni gruntowo-szutrowej  </w:t>
      </w:r>
    </w:p>
    <w:p w:rsidR="002E1A88" w:rsidRDefault="00F44D66">
      <w:pPr>
        <w:spacing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 Szerokość nawierzchni szutrowej: zmienna szerokość od 3,0 m do 3,5 m  </w:t>
      </w:r>
    </w:p>
    <w:p w:rsidR="002E1A88" w:rsidRDefault="00F44D66">
      <w:pPr>
        <w:spacing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  Konstrukcja nawierzchni: nawierzchn</w:t>
      </w:r>
      <w:r>
        <w:rPr>
          <w:rFonts w:ascii="Times New Roman" w:hAnsi="Times New Roman"/>
          <w:sz w:val="20"/>
          <w:szCs w:val="20"/>
        </w:rPr>
        <w:t xml:space="preserve">ia szutrowo żwirowa </w:t>
      </w:r>
    </w:p>
    <w:p w:rsidR="002E1A88" w:rsidRDefault="00F44D66">
      <w:pPr>
        <w:spacing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 Szerokość pasa drogowego: ok. 5 m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 inwestycji obejmuje: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  Przebudowa  konstrukcji  ulicy Częstochowskiej bis   do  szerokości  3,5 m  polegająca  na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rozebraniu istniejącej nawierzchni ,wykorytowaniu założonego prof</w:t>
      </w:r>
      <w:r>
        <w:rPr>
          <w:rFonts w:ascii="Times New Roman" w:hAnsi="Times New Roman"/>
          <w:sz w:val="20"/>
          <w:szCs w:val="20"/>
        </w:rPr>
        <w:t xml:space="preserve">ilu, wywiezieniu urobku, wykonanie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warstwy odsączającej lub stabilizacyjnej, warstw podbudowy wraz z wyrównaniem,  ułożeniu warstwy wiążącej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 grubości nie mniejszej niż 5 cm  i warstwy ścieralnej o grubości nie mniejszej niż 4 cm. Szacunkowa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powierzchnia nawierzchni asfaltowej 1720m2. Na długości  drogi przewidzieć należy co najmniej jedną mijankę.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 Zabezpieczenie  istniejące przepustu wraz z odbudową przyczółków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2.1.3 Wykonanie zjazdów do posesji zlokalizowanych po stronie zabudowanej, </w:t>
      </w:r>
      <w:r>
        <w:rPr>
          <w:rFonts w:ascii="Times New Roman" w:hAnsi="Times New Roman"/>
          <w:sz w:val="20"/>
          <w:szCs w:val="20"/>
        </w:rPr>
        <w:t xml:space="preserve"> w formie podbudowy  z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kamienia łamanego o minimalnej  gr. 25cm z warstwą asfaltową nie mniejszą niż 6 cm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  Wykonanie mijanki  o nawierzchni z asfaltowej   i konstrukcji jak droga.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 Wykonanie odwodnienia drogi.( dopuszcza się odwodnienie powierzc</w:t>
      </w:r>
      <w:r>
        <w:rPr>
          <w:rFonts w:ascii="Times New Roman" w:hAnsi="Times New Roman"/>
          <w:sz w:val="20"/>
          <w:szCs w:val="20"/>
        </w:rPr>
        <w:t>hniowe o ile z obliczeń będzie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wynikać taka możliwość)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2.1.6.   Utwardzenie  poboczy na całej długości dwustronnie na szerokości min 0,5 m lub innej wynikającej z przepisów prawa lub norm.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2.2  Opis szczegółowy wraz uwarunkowaniami  dodatkowymi:  </w:t>
      </w:r>
    </w:p>
    <w:p w:rsidR="002E1A88" w:rsidRDefault="00F44D66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 xml:space="preserve">ogram funkcjonalny określa wymagania, dotyczące zaprojektowania, realizacji, odbioru i przekazania               </w:t>
      </w:r>
    </w:p>
    <w:p w:rsidR="002E1A88" w:rsidRDefault="00F44D66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 użytkowanie wszystkich elementów obiektu. Wykonawca podejmujący się realizacji przedmiotu zamówienia </w:t>
      </w:r>
    </w:p>
    <w:p w:rsidR="002E1A88" w:rsidRDefault="00F44D66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zobowiązany jest do: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 Uzyskania</w:t>
      </w:r>
      <w:r>
        <w:rPr>
          <w:rFonts w:ascii="Times New Roman" w:hAnsi="Times New Roman"/>
          <w:sz w:val="20"/>
          <w:szCs w:val="20"/>
        </w:rPr>
        <w:t xml:space="preserve"> map  geodezyjnych (aktualna mapa z zasobów geodezyjnych lub mapa do celów projektowych),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umożliwiających realizację zamówienia.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 Przedstawienia koncepcji realizacji robót wraz z ich skróconym  zakresem  rzeczowym  do zaakceptowania przez  Zamawiającego.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 Opracowania dokumentacji projektowej dotyczącej zamówienia  wg wymagań, obowiązujących przepisów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norm. Projekt budow</w:t>
      </w:r>
      <w:r>
        <w:rPr>
          <w:rFonts w:ascii="Times New Roman" w:hAnsi="Times New Roman"/>
          <w:sz w:val="20"/>
          <w:szCs w:val="20"/>
        </w:rPr>
        <w:t xml:space="preserve">lano - wykonawczy musi być uzgodniony z merytorycznie z  Zamawiającym  i opisany 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informacjami o kompletności oraz opatrzony  oświadczeniem, że został wykonany zgodnie z umową, przepisami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normami i wytycznymi w tym zakresie.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2.4 Przygotowania dokumentacji w celu  uzyskania pozwolenia na budowę lub  zgłoszenia robót budowanych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wg wymagań obowiązujących przepisów.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 Opracowania i przedstawienia Zamawiającemu do zatwierdzenia specyfikacji technicznych wykonania i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odbioru robót budowlanych z uwzględnieniem wymagań na wszystkie rodzaje projektowanych robót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 Przygotowanie dokumentów umożliwiających dokonanie przez Zamawiającego uzyskania pozwolenia na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budowę lub  zgłoszenie robót budowlanych co Zamawiający winie</w:t>
      </w:r>
      <w:r>
        <w:rPr>
          <w:rFonts w:ascii="Times New Roman" w:hAnsi="Times New Roman"/>
          <w:sz w:val="20"/>
          <w:szCs w:val="20"/>
        </w:rPr>
        <w:t xml:space="preserve">n uczynić niezwłocznie po otrzymaniu        wszystkich wymaganych dokumentów .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 Zawiadomienie stosownych organów o zamiarze przystąpienia do robót budowlanych .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2.2.7 Zawiadomienia innych organów, jeżeli jest to konieczne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 Zrealizowania robót </w:t>
      </w:r>
      <w:r>
        <w:rPr>
          <w:rFonts w:ascii="Times New Roman" w:hAnsi="Times New Roman"/>
          <w:sz w:val="20"/>
          <w:szCs w:val="20"/>
        </w:rPr>
        <w:t>w oparciu o zatwierdzoną dokumentację projektową po wytyczeniu robót w terenie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przez  geodetę Wykonawcy posiadającego stosowne uprawnienia.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 Prowadzenie dziennika budowy jeżeli jest wymagany.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2.2.10 Przygotowanie rozliczenia końcowego i ostatecznego</w:t>
      </w:r>
      <w:r>
        <w:rPr>
          <w:rFonts w:ascii="Times New Roman" w:hAnsi="Times New Roman"/>
          <w:sz w:val="20"/>
          <w:szCs w:val="20"/>
        </w:rPr>
        <w:t xml:space="preserve"> robót. 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 Sporządzenia inwentaryzacji geodezyjnej powykonawczej i zgłoszenie zmian zgodnie z wymogami         prawa.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2.2.12 Sporządzenie dokumentacji powykonawczej (również w formie cyfrowej w formacje PDF i</w:t>
      </w:r>
    </w:p>
    <w:p w:rsidR="002E1A88" w:rsidRDefault="00F44D66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DGN(DWG)).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2.2.13 Przekazanie zrealizowan</w:t>
      </w:r>
      <w:r>
        <w:rPr>
          <w:rFonts w:ascii="Times New Roman" w:hAnsi="Times New Roman"/>
          <w:sz w:val="20"/>
          <w:szCs w:val="20"/>
        </w:rPr>
        <w:t xml:space="preserve">ych obiektów Zamawiającemu i/lub innym zarządcą obiektów. </w:t>
      </w:r>
    </w:p>
    <w:p w:rsidR="002E1A88" w:rsidRDefault="002E1A88">
      <w:pPr>
        <w:pStyle w:val="Default"/>
        <w:rPr>
          <w:rFonts w:ascii="Times New Roman" w:hAnsi="Times New Roman"/>
          <w:sz w:val="20"/>
          <w:szCs w:val="20"/>
        </w:rPr>
      </w:pP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Realizacja powyższego zakresu zamówienia winna być wykonana w oparciu o obowiązujące przepisy, przez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 posiadającego stosowne doświadczenie i potencjał wykonawczy oraz osoby posiadające  </w:t>
      </w: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2E1A88" w:rsidRDefault="00F44D66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odpowiednie  kwalifikacje i doświadczenie zawodowe. </w:t>
      </w:r>
    </w:p>
    <w:p w:rsidR="002E1A88" w:rsidRDefault="002E1A88">
      <w:pPr>
        <w:pStyle w:val="Default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2E1A88" w:rsidRDefault="002E1A8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Dokumentację techniczną należy opracować w oparciu o: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-Miejscowy plan zagospodarowania przestrzennego  miejscowości Grodziec.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wsz</w:t>
      </w:r>
      <w:r>
        <w:rPr>
          <w:rFonts w:ascii="Times New Roman" w:hAnsi="Times New Roman"/>
          <w:sz w:val="20"/>
          <w:szCs w:val="20"/>
        </w:rPr>
        <w:t>ystkie niezbędne uzgodnienia na etapie projektowania wymagane obowiązującymi przepisami.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potrzeb oszacowania kosztów robót, zamawiający przekazuje mapę sytuacyjno-wysokościową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skali 1:1000 z zaznaczonym obszarem planowanych robót. Szczegółowe rozwią</w:t>
      </w:r>
      <w:r>
        <w:rPr>
          <w:rFonts w:ascii="Times New Roman" w:hAnsi="Times New Roman"/>
          <w:sz w:val="20"/>
          <w:szCs w:val="20"/>
        </w:rPr>
        <w:t xml:space="preserve">zania projektowe wpływające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zwiększenie robót stanowią ryzyko Wykonawcy i nie będą traktowane jako roboty dodatkowe.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powinien być opracowany na  mapie do celów projektowych w skali 1:500,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Wykonawca podejmujący się realizacji przedmiotu </w:t>
      </w:r>
      <w:r>
        <w:rPr>
          <w:rFonts w:ascii="Times New Roman" w:hAnsi="Times New Roman"/>
          <w:b/>
          <w:sz w:val="20"/>
          <w:szCs w:val="20"/>
        </w:rPr>
        <w:t>zamówienia zobowiązany jest 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dokonania wizji         </w:t>
      </w:r>
    </w:p>
    <w:p w:rsidR="002E1A88" w:rsidRDefault="00F44D6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terenie, celem rozpoznania przedmiotu zamówienia,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Efekt końcowy zamówienia (dokumentacja projektowa i droga wraz z jej elementami) winna  spełniać wymogi: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Ustawy z dnia 21 marca 1985 r. o drogach publicznych (Dz. U. z 2007 r. Nr 19, poz.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115, z późniejszymi zmianami),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Ustawy z dnia 7 lipca 1994 r. Prawo budowlane (Dz. U. z 2010 r. Nr 243, poz. 1623 z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Rozporządzenia Ministra In</w:t>
      </w:r>
      <w:r>
        <w:rPr>
          <w:rFonts w:ascii="Times New Roman" w:hAnsi="Times New Roman"/>
          <w:sz w:val="20"/>
          <w:szCs w:val="20"/>
        </w:rPr>
        <w:t xml:space="preserve">frastruktury z dnia 18 maja 2004 r. w sprawie określenia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metod i podstaw sporządzania kosztorysu inwestorskiego, obliczania planowanych kosztów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prac projektowych oraz planowanych kosztów robót budowlanych określonych w programie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–użytkowym (Dz. U. z 2004 r., Nr 130, poz. 1389),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3 lipca 2003 r. w sprawie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projektu budowlanego (Dz. U. z 2003 r., Nr 120, poz. 1133, z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  późniejszymi zmianami)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Roz</w:t>
      </w:r>
      <w:r>
        <w:rPr>
          <w:rFonts w:ascii="Times New Roman" w:hAnsi="Times New Roman"/>
          <w:sz w:val="20"/>
          <w:szCs w:val="20"/>
        </w:rPr>
        <w:t xml:space="preserve">porządzenia Ministra Infrastruktury z dnia 1sierpnia 2019 r.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 sprawie warunków technicznych, jakim powinny odpowiadać drogi publiczne i ich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Rozporządzenia Ministra Infrastruktury z dnia 2</w:t>
      </w:r>
      <w:r>
        <w:rPr>
          <w:rFonts w:ascii="Times New Roman" w:hAnsi="Times New Roman"/>
          <w:sz w:val="20"/>
          <w:szCs w:val="20"/>
        </w:rPr>
        <w:t xml:space="preserve"> września 2004 r. w sprawie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dokumentacji projektowej, specyfikacji technicznych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wykonania i odbioru robót budowlanych oraz programu funkcjonalno-użytkowego (Dz. U. z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2004 r., Nr 202, poz. 2072, z późniejszymi zm</w:t>
      </w:r>
      <w:r>
        <w:rPr>
          <w:rFonts w:ascii="Times New Roman" w:hAnsi="Times New Roman"/>
          <w:sz w:val="20"/>
          <w:szCs w:val="20"/>
        </w:rPr>
        <w:t xml:space="preserve">ianami),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2.4 Charakterystyka funkcjonalno-użytkowe obiektu.</w:t>
      </w:r>
    </w:p>
    <w:p w:rsidR="002E1A88" w:rsidRDefault="002E1A8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 winna  spełniać potrzeby komunikacyjne mieszkańców, zapewniając dojazd do dróg wyższej klasy oraz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obsługę komunikacyjną budynków mieszkalnych, przy zachowaniu obowiązujących przepisów </w:t>
      </w:r>
      <w:r>
        <w:rPr>
          <w:rFonts w:ascii="Times New Roman" w:hAnsi="Times New Roman"/>
          <w:sz w:val="20"/>
          <w:szCs w:val="20"/>
        </w:rPr>
        <w:t xml:space="preserve">w tym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warunków ustalonych w rozporządzeniu w sprawie warunków technicznych, jakim powinny odpowiadać drogi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 Wymagania Zamawiającego w stosunku do przedmiotu zamówienia ( roboty </w:t>
      </w:r>
      <w:r>
        <w:rPr>
          <w:rFonts w:ascii="Times New Roman" w:hAnsi="Times New Roman"/>
          <w:b/>
          <w:bCs/>
          <w:sz w:val="20"/>
          <w:szCs w:val="20"/>
        </w:rPr>
        <w:t>budowlano montażowe).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 Wymagania techniczne</w:t>
      </w:r>
      <w:r>
        <w:rPr>
          <w:rFonts w:ascii="Times New Roman" w:hAnsi="Times New Roman"/>
          <w:sz w:val="20"/>
          <w:szCs w:val="20"/>
        </w:rPr>
        <w:t>.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3.1.1 Przygotowanie terenu budowy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zobligowany do zorganizowania zaplecza budowy.  Rozpoczęcie prac wymagać będzie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wykonania prac przygotowawczych typu prace pomiarowe, prace rozbiórkowe itp</w:t>
      </w:r>
      <w:r>
        <w:rPr>
          <w:rFonts w:ascii="Times New Roman" w:hAnsi="Times New Roman"/>
          <w:sz w:val="20"/>
          <w:szCs w:val="20"/>
        </w:rPr>
        <w:t xml:space="preserve">. które zostały określone w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dokumentacji projektowej. Teren  budowy należy zorganizować i zabezpieczyć zgodnie z obowiązującymi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przepisami. Miejsca składowania ziemi z wykopów, materiałów odzyskanych  i rozbiórkowych, możliwości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urządzenia czasowych placów budowy i inne szczegółowe uwarunkowania wykonania robót Wykonawca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 z Zamawiającym. Pozyskane w trakcie budowy materiały rozbiórkowe, nadające się do ponownego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wykorzystania należy wywieźć na składowisko uzgodnione z Zam</w:t>
      </w:r>
      <w:r>
        <w:rPr>
          <w:rFonts w:ascii="Times New Roman" w:hAnsi="Times New Roman"/>
          <w:sz w:val="20"/>
          <w:szCs w:val="20"/>
        </w:rPr>
        <w:t xml:space="preserve">awiającym. Nadmiar ziemi z wykopów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  zagospodarować w sposób zgodny z obowiązującymi przepisami. Wykonawca dokona tego na własny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koszt. Głębokość korytowania wynikać będzie z  grubości przyjętych warstw w dokumentacji projektowej.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3.1.2Architek</w:t>
      </w:r>
      <w:r>
        <w:rPr>
          <w:rFonts w:ascii="Times New Roman" w:hAnsi="Times New Roman"/>
          <w:b/>
          <w:bCs/>
          <w:sz w:val="20"/>
          <w:szCs w:val="20"/>
        </w:rPr>
        <w:t>tura.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Nie dotyczy.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3.1.3 Konstrukcja.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Wykonane roboty winny być zgodne z rozporządzeniem Ministra Infrastruktury  z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1sierpnia 2019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w sprawie warunków technicznych jakim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odpowiadać drogi publiczn</w:t>
      </w:r>
      <w:r>
        <w:rPr>
          <w:rFonts w:ascii="Times New Roman" w:hAnsi="Times New Roman"/>
          <w:sz w:val="20"/>
          <w:szCs w:val="20"/>
        </w:rPr>
        <w:t xml:space="preserve">e i ich usytuowanie. W szczególności winny być spełnione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wymogi  w zakresie: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  Korytowania  pod przebudowę drogi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wykonania warstwy osączającej/</w:t>
      </w:r>
      <w:proofErr w:type="spellStart"/>
      <w:r>
        <w:rPr>
          <w:rFonts w:ascii="Times New Roman" w:hAnsi="Times New Roman"/>
          <w:sz w:val="20"/>
          <w:szCs w:val="20"/>
        </w:rPr>
        <w:t>stabilzującej</w:t>
      </w:r>
      <w:proofErr w:type="spellEnd"/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>wykonania podbudowy wraz z zaklinowaniem i zagęszczeniem jej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ułożenie warstwy wiążącej o gr. co najmniej 5 cm i warstwy ścieralnej nie mniej niż 4 cm( grubość warstw  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winna wynikać z obliczeń lub przyjętych rozwiązań).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  wykonanie zjazdów do nieruchomości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  wykonanie mijanki o konstrukcji  analogicznej do </w:t>
      </w:r>
      <w:r>
        <w:rPr>
          <w:rFonts w:ascii="Times New Roman" w:hAnsi="Times New Roman"/>
          <w:sz w:val="20"/>
          <w:szCs w:val="20"/>
        </w:rPr>
        <w:t xml:space="preserve">konstrukcji drogi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 Instalacje.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3.1.4.1 System odwodnienia drogi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uwagi na brak możliwości na etapie opracowywania programu pełnego rozeznania warunków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gruntowo – wodnych oraz możliwości włączenia projektowanego systemu odwodnienia do rowów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dr</w:t>
      </w:r>
      <w:r>
        <w:rPr>
          <w:rFonts w:ascii="Times New Roman" w:hAnsi="Times New Roman"/>
          <w:sz w:val="20"/>
          <w:szCs w:val="20"/>
        </w:rPr>
        <w:t xml:space="preserve">odze powiatowej lub kanalizacji w drodze krajowej nie wskazano jednoznacznego sposobu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odwodnienia drogi.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Proponuje się następujące warianty: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w postaci studni chłonnych,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wpusty uliczne połączone sączkiem podłużnym w otulinie z geowłók</w:t>
      </w:r>
      <w:r>
        <w:rPr>
          <w:rFonts w:ascii="Times New Roman" w:hAnsi="Times New Roman"/>
          <w:sz w:val="20"/>
          <w:szCs w:val="20"/>
        </w:rPr>
        <w:t xml:space="preserve">niny,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>- kanalizacja deszczowa włączona do kanału w DK 46 oraz rowu otwartego w DP.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3.1.4.2 Oświetlenie drogi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przewiduje się  wykonanie nowego oświetlenia drogi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Sieci  uzbrojenia  podziemnego  należy  zabezpieczyć  zgodnie  z  warunkami  podanymi  p</w:t>
      </w:r>
      <w:r>
        <w:rPr>
          <w:rFonts w:ascii="Times New Roman" w:hAnsi="Times New Roman"/>
          <w:sz w:val="20"/>
          <w:szCs w:val="20"/>
        </w:rPr>
        <w:t xml:space="preserve">rzez </w:t>
      </w:r>
    </w:p>
    <w:p w:rsidR="002E1A88" w:rsidRDefault="0011621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administratorów sieci.</w:t>
      </w:r>
    </w:p>
    <w:p w:rsidR="00116216" w:rsidRDefault="00116216">
      <w:pPr>
        <w:spacing w:line="240" w:lineRule="auto"/>
      </w:pP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3.1.4.3 Obiekty inżynierskie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projektowanym odcinku drogi pod koroną drogi znajduje się przepust z rur betonowych fi 800 długości około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m . Przepust posiada wlot i wylot umocniony w stanie wymagającym odbudowy. Część przelotowa jest w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stanie dobrym. Może się jednak okazać po wykonaniu korytowania pod konstrukcję jezdni lub odkryciu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>przepustu że jego stan wymaga przebudowy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3.1.4.4 </w:t>
      </w:r>
      <w:r>
        <w:rPr>
          <w:rFonts w:ascii="Times New Roman" w:hAnsi="Times New Roman"/>
          <w:b/>
          <w:bCs/>
          <w:sz w:val="20"/>
          <w:szCs w:val="20"/>
        </w:rPr>
        <w:t>Sieci wodociągowe i kanalizacyjne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 drodze biegną sieci kanalizacyjne i wodociągowe które  wymagają uzupełnienia i regulacji z dostosowaniem do profilu drogi włazów i pokryw studzienek jak również osprzętu wodociągowego </w:t>
      </w:r>
      <w:proofErr w:type="spellStart"/>
      <w:r>
        <w:rPr>
          <w:rFonts w:ascii="Times New Roman" w:hAnsi="Times New Roman"/>
          <w:sz w:val="20"/>
          <w:szCs w:val="20"/>
        </w:rPr>
        <w:t>np</w:t>
      </w:r>
      <w:proofErr w:type="spellEnd"/>
      <w:r>
        <w:rPr>
          <w:rFonts w:ascii="Times New Roman" w:hAnsi="Times New Roman"/>
          <w:sz w:val="20"/>
          <w:szCs w:val="20"/>
        </w:rPr>
        <w:t xml:space="preserve"> skrzynek ulicznych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3.1.5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Wykońc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zenie i zagospodarowanie terenu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wykończeniowe będą realizowane zgodnie z Szczegółowymi Specyfikacjami Technicznymi,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zaaprobowanymi przez Zamawiającego.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Pobocza gruntowe należy humusować wraz z obsianiem trawą.  Po wykonaniu robót należy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uporządko</w:t>
      </w:r>
      <w:r>
        <w:rPr>
          <w:rFonts w:ascii="Times New Roman" w:hAnsi="Times New Roman"/>
          <w:sz w:val="20"/>
          <w:szCs w:val="20"/>
        </w:rPr>
        <w:t xml:space="preserve">wać teren wzdłuż drogi w maksymalnym stopniu przywracając stan przed rozpoczęciem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budowlanych.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3.2  Ogólne warunki wykonania i odbioru robót</w:t>
      </w:r>
      <w:r>
        <w:rPr>
          <w:rFonts w:ascii="Times New Roman" w:hAnsi="Times New Roman"/>
          <w:sz w:val="20"/>
          <w:szCs w:val="20"/>
        </w:rPr>
        <w:t>.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określenia stanów granicznych nośności i przydatności do użytkowania drogowej budowli ziemnej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winny być prowadzone badania i ocena parametrów geotechnicznych zgodnie z Polskimi Normami 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 odrębnymi. W celu dokonania oceny podłoża oprócz podstawowych badań geotechnicznych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być przeprowadzone badania specjalistyczne.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ramach przek</w:t>
      </w:r>
      <w:r>
        <w:rPr>
          <w:rFonts w:ascii="Times New Roman" w:hAnsi="Times New Roman"/>
          <w:sz w:val="20"/>
          <w:szCs w:val="20"/>
        </w:rPr>
        <w:t xml:space="preserve">azania placu budowy zamawiający przekaże wykonawcy  teren niezbędny do wykonania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obiektu.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przyjęcia odpowiedzialności od następstw i za wyniki działalności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organizacji robot 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zabezpieczenia osób trzec</w:t>
      </w:r>
      <w:r>
        <w:rPr>
          <w:rFonts w:ascii="Times New Roman" w:hAnsi="Times New Roman"/>
          <w:sz w:val="20"/>
          <w:szCs w:val="20"/>
        </w:rPr>
        <w:t xml:space="preserve">ich 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ochrony środowiska,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BHP,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bezpieczeństwa ruchu drogowego związanego z prowadzeniem robót budowlanych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zabezpieczeniem terenu robót,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ciągów komunikacyjnych przyległych do terenu robót od następstw prowadzonych robót 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Wyroby budowlane i instalacyjne, stosowane w trakcie wykonywania robót budowlanych, mają spełniać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wymagania polskich przepisów prawa, a wykonawca  będzie posiadał dokumenty potwierdzające, że zostały one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wprowadzone do obrotu zgodnie z ustawą o wyrobach budowlanych i posiadają wymagane parametry.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przewiduje bieżącą kontrole wykonywanych r</w:t>
      </w:r>
      <w:r>
        <w:rPr>
          <w:rFonts w:ascii="Times New Roman" w:hAnsi="Times New Roman"/>
          <w:sz w:val="20"/>
          <w:szCs w:val="20"/>
        </w:rPr>
        <w:t xml:space="preserve">obót . W celu zapewnienia współpracy z wykonawca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prowadzenia kontroli wykonywanych robót zamawiający przewiduje ustanowienie osoby upoważnionej do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kontaktów 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Kontroli będą podlegały w szczególności 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rozwiązania projektowe w aspekcie ich zgodności</w:t>
      </w:r>
      <w:r>
        <w:rPr>
          <w:rFonts w:ascii="Times New Roman" w:hAnsi="Times New Roman"/>
          <w:sz w:val="20"/>
          <w:szCs w:val="20"/>
        </w:rPr>
        <w:t xml:space="preserve"> z 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oraz warunkami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umowy,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stosowane gotowe wyroby budowlane w odniesieniu do dokumentów potwierdzających ich dopuszczenie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zgodności parametrów z danymi zawartymi w projekcie,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wyroby budowlane lub element</w:t>
      </w:r>
      <w:r>
        <w:rPr>
          <w:rFonts w:ascii="Times New Roman" w:hAnsi="Times New Roman"/>
          <w:sz w:val="20"/>
          <w:szCs w:val="20"/>
        </w:rPr>
        <w:t xml:space="preserve">y wytworzone na budowie,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jakość i dokładność wykonania prac,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funkcjonowania zamontowanych urządzeń i wyposażenia,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połączeń funkcjonalnych,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-sposób wykonania przedmiotu umowy w aspekcie zgodności wykonania z dokumentacja </w:t>
      </w:r>
      <w:r>
        <w:rPr>
          <w:rFonts w:ascii="Times New Roman" w:hAnsi="Times New Roman"/>
          <w:sz w:val="20"/>
          <w:szCs w:val="20"/>
        </w:rPr>
        <w:t xml:space="preserve">projektową,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i umową.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następujące rodzaje odbiorów 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robót zanikających i ulegających zakryciu (w trakcie wykonywania robót).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końcowy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Wywóz gruzu, nadmiaru ziemi i ewentualnych o</w:t>
      </w:r>
      <w:r>
        <w:rPr>
          <w:rFonts w:ascii="Times New Roman" w:hAnsi="Times New Roman"/>
          <w:sz w:val="20"/>
          <w:szCs w:val="20"/>
        </w:rPr>
        <w:t xml:space="preserve">dpadów powstałych w trakcie robót wykonawca dokona we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własnym zakresie. Wymagane jest usuwanie z ciągów komunikacyjnych zanieczyszczeń powodowanych ruchem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pojazdów budowy 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będzie zobowiązany do likwidacji wszystkich robót tymczasowych niezbęd</w:t>
      </w:r>
      <w:r>
        <w:rPr>
          <w:rFonts w:ascii="Times New Roman" w:hAnsi="Times New Roman"/>
          <w:sz w:val="20"/>
          <w:szCs w:val="20"/>
        </w:rPr>
        <w:t xml:space="preserve">nych do realizacji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przedmiotu zamówienia. Robót tymczasowych zamawiający nie będzie opłacał odrębnie.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Jako roboty tymczasowe zamawiający traktuje zabezpieczenie terenu, szalunki, rusztowania,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dźwigi, pomosty itp., również koszty związane z zagospodarowa</w:t>
      </w:r>
      <w:r>
        <w:rPr>
          <w:rFonts w:ascii="Times New Roman" w:hAnsi="Times New Roman"/>
          <w:sz w:val="20"/>
          <w:szCs w:val="20"/>
        </w:rPr>
        <w:t xml:space="preserve">niem placu budowy należą w całości do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przy wykonywaniu robót budowlanych stosować wyroby, które zostały dopuszczone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powszechnego lub jednostkowego stosowania w budownictwie . Wszystkie niezbędne elementy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wykonane w standardzie i zgodnie z obowiązującymi normami.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Wymagany minimalny okres gwarancji na przedmiot zamówienia w zakresie robót budowlanych wynosi 36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miesięcy 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w okresie rękojmi i gwarancji wykonawca zapewnił </w:t>
      </w:r>
      <w:r>
        <w:rPr>
          <w:rFonts w:ascii="Times New Roman" w:hAnsi="Times New Roman"/>
          <w:sz w:val="20"/>
          <w:szCs w:val="20"/>
        </w:rPr>
        <w:t xml:space="preserve">usunięcie wad, usterek i awarii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ciągu maksymalnie 7 dni od chwili ich zgłoszenia przez Zamawiającego.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Założenia do projektowania 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zobowiązany jest do opracowania dokumentacji projektowej, uzyskania w imieniu zamawiającego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wszystkich niezbę</w:t>
      </w:r>
      <w:r>
        <w:rPr>
          <w:rFonts w:ascii="Times New Roman" w:hAnsi="Times New Roman"/>
          <w:sz w:val="20"/>
          <w:szCs w:val="20"/>
        </w:rPr>
        <w:t xml:space="preserve">dnych uzgodnień i dokumentów technicznych potrzebnych do wykonania przedmiotu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zamówienia, uzyskania pozwolenia na budowę ( lub zgłoszenia robót).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oczekuje, że wykonawca opracuje i przedłoży do oceny koncepcję projektową drogi wraz z opisem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rzyjętych rozwiązań 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zgłosi swoje uwagi do proponowanych rozwiązań i wyda zalecenia do uwzględnienia                    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dokumentacji projektowej.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złożeniem wniosku wykonawcy o pozwolenie na budowę lub zgłoszeniu robót niezbędne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ędzie uzyskanie akceptacji od zamawiającego rozwiązań projektowych zawartych w projekcie budowlanym.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 zobowiązań wykonawcy w ramach realizacji przedmiotu zamówienia wchodzi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również 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uzyskanie i aktualizacja map geodezyjnych do celów projektowych,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projektów wykonawczych stanowiących podstawę do wykonania robót,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również przedłożenia do akceptacji rysunków wykonawczych przed ich skierowaniem do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reali</w:t>
      </w:r>
      <w:r>
        <w:rPr>
          <w:rFonts w:ascii="Times New Roman" w:hAnsi="Times New Roman"/>
          <w:sz w:val="20"/>
          <w:szCs w:val="20"/>
        </w:rPr>
        <w:t xml:space="preserve">zacji, w aspekcie ich zgodności z ustaleniami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użytkowego i umowy. </w:t>
      </w:r>
    </w:p>
    <w:p w:rsidR="002E1A88" w:rsidRDefault="00F44D6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Akceptacja projektu przez Zmawiającego nie zwalnia Wykonawcy z odpowiedzialności za błędy </w:t>
      </w:r>
    </w:p>
    <w:p w:rsidR="002E1A88" w:rsidRDefault="00F44D6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projektowe lub niezgodności projektu ze stanem istniejącym.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wykona</w:t>
      </w:r>
      <w:r>
        <w:rPr>
          <w:rFonts w:ascii="Times New Roman" w:hAnsi="Times New Roman"/>
          <w:sz w:val="20"/>
          <w:szCs w:val="20"/>
        </w:rPr>
        <w:t xml:space="preserve">wca powinien zapewnić wykonanie: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harmonogramu realizacji inwestycji,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projektu organizacji ruchu dla robót wykonywanych przy drogach publicznych,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informacji projektanta o wymaganiach bezpieczeństwa i ochrony zdrowia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planu bezpieczeństwa i ochrony zdrowia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dokumentacji powykonawczej (łącznie z protokołami, świadectwami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dopuszczenia, atestami, informacją o udzielonej gwarancji).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4. Wymagania szczegółowe</w:t>
      </w:r>
      <w:r>
        <w:rPr>
          <w:rFonts w:ascii="Times New Roman" w:hAnsi="Times New Roman"/>
          <w:sz w:val="20"/>
          <w:szCs w:val="20"/>
        </w:rPr>
        <w:t>.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Cechy obiektu dotyczące rozwiązań budowlano-ko</w:t>
      </w:r>
      <w:r>
        <w:rPr>
          <w:rFonts w:ascii="Times New Roman" w:hAnsi="Times New Roman"/>
          <w:sz w:val="20"/>
          <w:szCs w:val="20"/>
        </w:rPr>
        <w:t xml:space="preserve">nstrukcyjnych Zamawiający wymaga, aby konstrukcja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nawierzchni miała zapewnioną trwałość </w:t>
      </w:r>
      <w:proofErr w:type="spellStart"/>
      <w:r>
        <w:rPr>
          <w:rFonts w:ascii="Times New Roman" w:hAnsi="Times New Roman"/>
          <w:sz w:val="20"/>
          <w:szCs w:val="20"/>
        </w:rPr>
        <w:t>międzyremontową</w:t>
      </w:r>
      <w:proofErr w:type="spellEnd"/>
      <w:r>
        <w:rPr>
          <w:rFonts w:ascii="Times New Roman" w:hAnsi="Times New Roman"/>
          <w:sz w:val="20"/>
          <w:szCs w:val="20"/>
        </w:rPr>
        <w:t xml:space="preserve"> 20 lat oraz udzielenia gwarancji przez Wykonawcę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okres min.  36 miesięcy. Wykonawca we własnym zakresie postara się o aktualną mapę do celów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</w:t>
      </w:r>
      <w:r>
        <w:rPr>
          <w:rFonts w:ascii="Times New Roman" w:hAnsi="Times New Roman"/>
          <w:sz w:val="20"/>
          <w:szCs w:val="20"/>
        </w:rPr>
        <w:t xml:space="preserve">ktowych.  Wykonawca jest odpowiedzialny za ochronę wszystkich punktów pomiarowych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ich oznaczeń w czasie trwania robót a w przypadku ich zniszczenia muszą być odtworzone na koszt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 Roboty ziemne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Roboty ziemne prowadzić w sposób nie powod</w:t>
      </w:r>
      <w:r>
        <w:rPr>
          <w:rFonts w:ascii="Times New Roman" w:hAnsi="Times New Roman"/>
          <w:sz w:val="20"/>
          <w:szCs w:val="20"/>
        </w:rPr>
        <w:t xml:space="preserve">ujący destrukcji podłoża i jego nawodnienia. Sposób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nasypów i wykopów powinien gwarantować ich stateczność, a nierówności powierzchni skarp nie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przekraczać wielkości podanych w dokumentacji. Miejsca odkładów wraz z kosztami ewentualne</w:t>
      </w:r>
      <w:r>
        <w:rPr>
          <w:rFonts w:ascii="Times New Roman" w:hAnsi="Times New Roman"/>
          <w:sz w:val="20"/>
          <w:szCs w:val="20"/>
        </w:rPr>
        <w:t xml:space="preserve">j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rekultywacji ustala swoim staraniem Wykonawca w porozumieniu z Zamawiającym.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4.2 Roboty drogowe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drogowe winny być realizowane tylko w sprzyjających warunkach atmosferycznych. Przy prowadzeniu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nie należy dopuszczać do powstania szkód </w:t>
      </w:r>
      <w:r>
        <w:rPr>
          <w:rFonts w:ascii="Times New Roman" w:hAnsi="Times New Roman"/>
          <w:sz w:val="20"/>
          <w:szCs w:val="20"/>
        </w:rPr>
        <w:t xml:space="preserve">w przyległych obiektach. Należy unikać przerw w prowadzeniu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.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Zjazdy indywidualne i publiczne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prowadzonych robót należy wykonać zjazdy po stronie, gdzie znajdują się budynki.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4.3 Nawierzchnia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Konstrukcja drogi powinna być tak zaprojektowana, aby stan graniczny nośności i przydatności do użytkowania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był przekraczany w okresach eksploatacji krótszych niż określone w załączniku nr 5 Rozporządzenia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Ministra Infrastruktury  z dnia 1sierpnia 2019 roku w sprawie warunków technicznych, jakim powinny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odpowiadać drogi 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Droga  po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wykonaniu konstrukcji musi zapewnić przydatność struktura</w:t>
      </w:r>
      <w:r>
        <w:rPr>
          <w:rFonts w:ascii="Times New Roman" w:hAnsi="Times New Roman"/>
          <w:sz w:val="20"/>
          <w:szCs w:val="20"/>
        </w:rPr>
        <w:t xml:space="preserve">lną dla przenoszenia obciążeń od  pojazdów,                 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warstwa ścieralna funkcje bezpieczeństwa i komfortu uczestników ruchu.  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4.4 Organizacja ruchu.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Oznakowanie pionowe i poziome należy wykonać wg zaakceptowanego i zatwierdzonego projektu doce</w:t>
      </w:r>
      <w:r>
        <w:rPr>
          <w:rFonts w:ascii="Times New Roman" w:hAnsi="Times New Roman"/>
          <w:sz w:val="20"/>
          <w:szCs w:val="20"/>
        </w:rPr>
        <w:t xml:space="preserve">lowej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organizacji ruchu, który sporządzi Wykonawca. Nowe oznakowanie pionowego należy wykonać zgodnie ze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„Szczegółowymi warunkami technicznymi dla znaków i sygnałów drogowych oraz urządzeń bezpieczeństwa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ruchu drogowego i warunkami ich umieszczania na d</w:t>
      </w:r>
      <w:r>
        <w:rPr>
          <w:rFonts w:ascii="Times New Roman" w:hAnsi="Times New Roman"/>
          <w:sz w:val="20"/>
          <w:szCs w:val="20"/>
        </w:rPr>
        <w:t xml:space="preserve">rogach” Załącznik do nr Dz.U.220, poz. 2181 z dnia 23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grudnia 2003r (wraz z późniejszymi zmianami).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4.5 Wymagania materiałowe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stosował tylko te materiały, które spełniają wymagania ustawy Prawo Budowlane, są zgodne </w:t>
      </w:r>
    </w:p>
    <w:p w:rsidR="002E1A88" w:rsidRDefault="00F44D66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polskimi normami p</w:t>
      </w:r>
      <w:r>
        <w:rPr>
          <w:rFonts w:ascii="Times New Roman" w:hAnsi="Times New Roman"/>
          <w:sz w:val="20"/>
          <w:szCs w:val="20"/>
        </w:rPr>
        <w:t xml:space="preserve">rzenoszącymi europejskie normy zharmonizowane oraz posiadają wymagane przepisami </w:t>
      </w:r>
    </w:p>
    <w:p w:rsidR="002E1A88" w:rsidRDefault="00F44D66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atesty i certyfikaty. </w:t>
      </w:r>
    </w:p>
    <w:p w:rsidR="002E1A88" w:rsidRDefault="00F44D6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Za spełnienie wymagań jakościowych dotyczących materiałów ponosi odpowiedzialność Wykonawca. </w:t>
      </w:r>
    </w:p>
    <w:p w:rsidR="002E1A88" w:rsidRDefault="002E1A88">
      <w:pPr>
        <w:pStyle w:val="Default"/>
        <w:rPr>
          <w:sz w:val="20"/>
        </w:rPr>
      </w:pPr>
    </w:p>
    <w:p w:rsidR="002E1A88" w:rsidRDefault="00F44D6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4.6 O</w:t>
      </w:r>
      <w:r>
        <w:rPr>
          <w:rFonts w:ascii="Times New Roman" w:hAnsi="Times New Roman"/>
          <w:b/>
          <w:sz w:val="20"/>
        </w:rPr>
        <w:t xml:space="preserve">świadczenia Zamawiającego stwierdzające jego prawo </w:t>
      </w:r>
      <w:r>
        <w:rPr>
          <w:rFonts w:ascii="Times New Roman" w:hAnsi="Times New Roman"/>
          <w:b/>
          <w:sz w:val="20"/>
        </w:rPr>
        <w:t>do dysponowania nieruchomością na cele budowlane</w:t>
      </w:r>
    </w:p>
    <w:p w:rsidR="002E1A88" w:rsidRDefault="002E1A88">
      <w:pPr>
        <w:pStyle w:val="Default"/>
        <w:rPr>
          <w:b/>
          <w:sz w:val="20"/>
        </w:rPr>
      </w:pPr>
    </w:p>
    <w:p w:rsidR="002E1A88" w:rsidRDefault="00F44D6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 przypadku wyjścia poza istniejący pas własności, Wykonawca pozyska wszelkie decyzje i uzgodnienia, oraz </w:t>
      </w:r>
    </w:p>
    <w:p w:rsidR="002E1A88" w:rsidRDefault="00F44D6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wszystkie materiały do ich pozyskania, umożliwiające wejście w teren dla wykonania robót. Prace te             </w:t>
      </w:r>
    </w:p>
    <w:p w:rsidR="002E1A88" w:rsidRDefault="00F44D6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Wykonawca wykona na własny koszt. Zmawiający jest właścicielem terenu pod  istniejącą drogą szutrowo- </w:t>
      </w:r>
    </w:p>
    <w:p w:rsidR="002E1A88" w:rsidRDefault="00F44D6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gruntową.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pStyle w:val="Default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4.7 Ustalenie wyceny robót</w:t>
      </w:r>
    </w:p>
    <w:p w:rsidR="002E1A88" w:rsidRDefault="002E1A88">
      <w:pPr>
        <w:pStyle w:val="Default"/>
        <w:spacing w:line="240" w:lineRule="auto"/>
      </w:pP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Wykonanie robót budowlanych i oddanie do użytku przedmiotu zamówienia musi być zrealizowane zgodnie 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przepisami ustawy z dnia 7 lipca 1994 r. Prawo Budowlane Dz. U. z 2017 r. poz. 1332, 1529 ze zmianami)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 zmianami, jak również z wszystkimi ak</w:t>
      </w:r>
      <w:r>
        <w:rPr>
          <w:rFonts w:ascii="Times New Roman" w:hAnsi="Times New Roman"/>
          <w:sz w:val="20"/>
          <w:szCs w:val="20"/>
        </w:rPr>
        <w:t xml:space="preserve">tami prawnymi właściwymi w przedmiocie zamówienia, z przepisami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obowiązującymi normami, wytycznymi oraz zasadami najnowszych rozwiązań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technicznych.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celu oszacowania i wyceny zakresu robót dla potrzeb sporządzenia oferty n</w:t>
      </w:r>
      <w:r>
        <w:rPr>
          <w:rFonts w:ascii="Times New Roman" w:hAnsi="Times New Roman"/>
          <w:sz w:val="20"/>
          <w:szCs w:val="20"/>
        </w:rPr>
        <w:t xml:space="preserve">ależy kierować się: </w:t>
      </w:r>
    </w:p>
    <w:p w:rsidR="002E1A88" w:rsidRDefault="00F44D66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wynikami wizji terenowych i inwentaryzacji własnych,</w:t>
      </w:r>
    </w:p>
    <w:p w:rsidR="002E1A88" w:rsidRDefault="00F44D66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wynikami opracowań własnych,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zapisami niniejszego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użytkowego.</w:t>
      </w:r>
    </w:p>
    <w:p w:rsidR="002E1A88" w:rsidRDefault="002E1A88">
      <w:pPr>
        <w:pStyle w:val="Default"/>
      </w:pP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Oszacowane przez Zamawiającego rodzaje robót wymieniono w treści PFU. Wykonawca musi się</w:t>
      </w:r>
      <w:r>
        <w:rPr>
          <w:rFonts w:ascii="Times New Roman" w:hAnsi="Times New Roman"/>
          <w:sz w:val="20"/>
          <w:szCs w:val="20"/>
        </w:rPr>
        <w:t xml:space="preserve"> liczyć       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sytuacją, że rodzaje robót i ilości wg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 mogą ulec zmianie po         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opracowaniu dokumentacji projektowej. Minimalny obszar obejmujący realizację zadania wynika z załączonej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mapy, przy czym szc</w:t>
      </w:r>
      <w:r>
        <w:rPr>
          <w:rFonts w:ascii="Times New Roman" w:hAnsi="Times New Roman"/>
          <w:sz w:val="20"/>
          <w:szCs w:val="20"/>
        </w:rPr>
        <w:t xml:space="preserve">zegółowe rozwiązania wpływające na zwiększenie zakresu i ilości robót stanowią ryzyko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 i nie będą traktowane jako roboty dodatkowe. Załączona mapa ma charakter wyłącznie poglądowy </w:t>
      </w:r>
    </w:p>
    <w:p w:rsidR="002E1A88" w:rsidRDefault="00F44D66">
      <w:pPr>
        <w:pStyle w:val="Default"/>
      </w:pPr>
      <w:r>
        <w:rPr>
          <w:rFonts w:ascii="Times New Roman" w:hAnsi="Times New Roman"/>
          <w:sz w:val="20"/>
          <w:szCs w:val="20"/>
        </w:rPr>
        <w:t>w celu określenia orientacyjnego zakresu  robót.</w:t>
      </w:r>
    </w:p>
    <w:p w:rsidR="002E1A88" w:rsidRDefault="002E1A88">
      <w:pPr>
        <w:pStyle w:val="Default"/>
        <w:rPr>
          <w:rFonts w:ascii="Times New Roman" w:hAnsi="Times New Roman"/>
          <w:sz w:val="20"/>
          <w:szCs w:val="20"/>
        </w:rPr>
      </w:pP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E1A88" w:rsidRDefault="00F44D66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4.8 Płatności</w:t>
      </w:r>
    </w:p>
    <w:p w:rsidR="002E1A88" w:rsidRDefault="002E1A88">
      <w:pPr>
        <w:pStyle w:val="Default"/>
      </w:pP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płatności dla opracowań projektowych i robót budowlanych wycenionych ryczałtowo jest wartość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(kwota) podana przez Wykonawcę w ofercie.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Kwota ryczałtowa uwzględniać będzie wszystkie czynności, wymagania i badania, składające się na wykonanie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zamówienia.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Płatność odbywać się będzie na podstawie faktur wystawionych po podpisaniu przez Zamawiającego        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protokołów zdawczo – odbiorczych: częściowego, końcowego lub ostatecznego.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 częściowe fakturowanie zadania na pod</w:t>
      </w:r>
      <w:r>
        <w:rPr>
          <w:rFonts w:ascii="Times New Roman" w:hAnsi="Times New Roman"/>
          <w:sz w:val="20"/>
          <w:szCs w:val="20"/>
        </w:rPr>
        <w:t xml:space="preserve">stawie protokołów odbioru robót               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oraz fakturowanie opracowań projektowych po ich zatwierdzeniu przez Zamawiającego.  Wartość opracowań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projektowych łącznie  nie może przekraczać 10 % wartości całości zadania.</w:t>
      </w:r>
    </w:p>
    <w:p w:rsidR="002E1A88" w:rsidRDefault="002E1A88">
      <w:pPr>
        <w:pStyle w:val="Default"/>
      </w:pPr>
    </w:p>
    <w:p w:rsidR="002E1A88" w:rsidRDefault="00F44D66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4.9 Wymagane terminy</w:t>
      </w:r>
    </w:p>
    <w:p w:rsidR="002E1A88" w:rsidRDefault="002E1A88">
      <w:pPr>
        <w:pStyle w:val="Default"/>
      </w:pP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sporządzi szczegółowy harmonogram wykonania poszczególnych opracowań projektowych,    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uzyskania poszczególnych opinii, uzgodnień i decyzji oraz wykonania robót budowlanych. Termin na realizację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niniejszego zadania tj. </w:t>
      </w:r>
      <w:r>
        <w:rPr>
          <w:rFonts w:ascii="Times New Roman" w:hAnsi="Times New Roman"/>
          <w:b/>
          <w:bCs/>
          <w:sz w:val="20"/>
          <w:szCs w:val="20"/>
        </w:rPr>
        <w:t xml:space="preserve">maksymalnie </w:t>
      </w:r>
      <w:r>
        <w:rPr>
          <w:rFonts w:ascii="Times New Roman" w:hAnsi="Times New Roman"/>
          <w:b/>
          <w:sz w:val="20"/>
          <w:szCs w:val="20"/>
        </w:rPr>
        <w:t xml:space="preserve"> 200 dni </w:t>
      </w:r>
      <w:r>
        <w:rPr>
          <w:rFonts w:ascii="Times New Roman" w:hAnsi="Times New Roman"/>
          <w:b/>
          <w:sz w:val="20"/>
          <w:szCs w:val="20"/>
        </w:rPr>
        <w:t xml:space="preserve">od daty podpisania umowy – </w:t>
      </w:r>
      <w:r>
        <w:rPr>
          <w:rFonts w:ascii="Times New Roman" w:hAnsi="Times New Roman"/>
          <w:sz w:val="20"/>
          <w:szCs w:val="20"/>
        </w:rPr>
        <w:t xml:space="preserve">obejmuje zakończenie całości     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 budowlanych i przekazanie zrealizowanych obiektów do eksploatacji, przekazania dokumentacji                 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powykonawczej oraz map geodezyjnych powykonawczych. </w:t>
      </w:r>
    </w:p>
    <w:p w:rsidR="002E1A88" w:rsidRDefault="002E1A88">
      <w:pPr>
        <w:pStyle w:val="Default"/>
      </w:pPr>
    </w:p>
    <w:p w:rsidR="002E1A88" w:rsidRDefault="00F44D66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4.10  Raportowa</w:t>
      </w:r>
      <w:r>
        <w:rPr>
          <w:rFonts w:ascii="Times New Roman" w:hAnsi="Times New Roman"/>
          <w:b/>
          <w:bCs/>
          <w:sz w:val="20"/>
          <w:szCs w:val="20"/>
        </w:rPr>
        <w:t>nie</w:t>
      </w:r>
    </w:p>
    <w:p w:rsidR="002E1A88" w:rsidRDefault="002E1A88">
      <w:pPr>
        <w:pStyle w:val="Default"/>
      </w:pP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zobowiązany do przekazywania comiesięcznych  raportów z rzeczywistego postępu prac     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zarówno w fazie projektowej jak i na etapie wykonawstwa robót. Raporty będą przekazywane do 2 każdego  </w:t>
      </w:r>
    </w:p>
    <w:p w:rsidR="002E1A88" w:rsidRDefault="00F44D66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miesiąca. </w:t>
      </w:r>
    </w:p>
    <w:p w:rsidR="002E1A88" w:rsidRDefault="002E1A88">
      <w:pPr>
        <w:pStyle w:val="Default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4.11 Obowiązujące przepisy  pr</w:t>
      </w:r>
      <w:r>
        <w:rPr>
          <w:rFonts w:ascii="Times New Roman" w:hAnsi="Times New Roman"/>
          <w:b/>
          <w:bCs/>
          <w:sz w:val="20"/>
          <w:szCs w:val="20"/>
        </w:rPr>
        <w:t>awne w trakcie  realizacji  zlecenia.</w:t>
      </w:r>
    </w:p>
    <w:p w:rsidR="002E1A88" w:rsidRDefault="002E1A88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Wykonawca wykona przedmiot zamówienia zgodnie z przepisami prawa i obowiązującymi normami. W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przypadku gdy przywołane  w Programie funkcjonalno-użytkowym podstawy prawne były już nie aktualne </w:t>
      </w: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winien zrealizować przedmiot zamówienia  zgodnie z obowiązującymi na czas realizacji  </w:t>
      </w:r>
    </w:p>
    <w:p w:rsidR="002E1A88" w:rsidRDefault="00F44D66">
      <w:pPr>
        <w:spacing w:line="240" w:lineRule="auto"/>
      </w:pPr>
      <w:r>
        <w:rPr>
          <w:rFonts w:ascii="Times New Roman" w:hAnsi="Times New Roman"/>
          <w:sz w:val="20"/>
          <w:szCs w:val="20"/>
        </w:rPr>
        <w:t>zamówienia.</w:t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E1A88" w:rsidRDefault="00F44D6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06140" cy="4331335"/>
            <wp:effectExtent l="0" t="0" r="0" b="0"/>
            <wp:wrapSquare wrapText="largest"/>
            <wp:docPr id="1" name="Obie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ek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43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A88" w:rsidRDefault="002E1A88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1" w:name="__DdeLink__2783_1799758144"/>
      <w:bookmarkEnd w:id="1"/>
    </w:p>
    <w:sectPr w:rsidR="002E1A88">
      <w:headerReference w:type="default" r:id="rId7"/>
      <w:pgSz w:w="11906" w:h="16838"/>
      <w:pgMar w:top="1417" w:right="1417" w:bottom="708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66" w:rsidRDefault="00F44D66">
      <w:pPr>
        <w:spacing w:line="240" w:lineRule="auto"/>
      </w:pPr>
      <w:r>
        <w:separator/>
      </w:r>
    </w:p>
  </w:endnote>
  <w:endnote w:type="continuationSeparator" w:id="0">
    <w:p w:rsidR="00F44D66" w:rsidRDefault="00F4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66" w:rsidRDefault="00F44D66">
      <w:pPr>
        <w:spacing w:line="240" w:lineRule="auto"/>
      </w:pPr>
      <w:r>
        <w:separator/>
      </w:r>
    </w:p>
  </w:footnote>
  <w:footnote w:type="continuationSeparator" w:id="0">
    <w:p w:rsidR="00F44D66" w:rsidRDefault="00F44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88" w:rsidRDefault="00F44D66">
    <w:pPr>
      <w:pStyle w:val="Nagwek"/>
    </w:pPr>
    <w:r>
      <w:t xml:space="preserve">Program Funkcjonalno-Użytkowy „Przebudowy drogi gminnej ul. </w:t>
    </w:r>
    <w:r>
      <w:t>Częstochowskiej bis w m . Grodziec</w:t>
    </w:r>
  </w:p>
  <w:p w:rsidR="002E1A88" w:rsidRDefault="00F44D66">
    <w:pPr>
      <w:pStyle w:val="Nagwek"/>
    </w:pPr>
    <w:r>
      <w:t xml:space="preserve"> etap III”</w:t>
    </w:r>
  </w:p>
  <w:p w:rsidR="002E1A88" w:rsidRDefault="002E1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A88"/>
    <w:rsid w:val="00116216"/>
    <w:rsid w:val="002E1A88"/>
    <w:rsid w:val="00F4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8D2B-492D-4AFF-95EA-2F21A4C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retekstu"/>
    <w:qFormat/>
    <w:pPr>
      <w:tabs>
        <w:tab w:val="center" w:pos="4536"/>
        <w:tab w:val="right" w:pos="9072"/>
      </w:tabs>
      <w:suppressAutoHyphens/>
      <w:spacing w:line="240" w:lineRule="auto"/>
    </w:p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paragraph" w:styleId="Akapitzlist">
    <w:name w:val="List Paragraph"/>
    <w:basedOn w:val="Normalny"/>
    <w:qFormat/>
    <w:pPr>
      <w:suppressAutoHyphens/>
      <w:ind w:left="720"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0" w:hAnsi="0"/>
      <w:color w:val="00000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4468</Words>
  <Characters>26809</Characters>
  <Application>Microsoft Office Word</Application>
  <DocSecurity>0</DocSecurity>
  <Lines>223</Lines>
  <Paragraphs>62</Paragraphs>
  <ScaleCrop>false</ScaleCrop>
  <Company/>
  <LinksUpToDate>false</LinksUpToDate>
  <CharactersWithSpaces>31215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Projekty</dc:creator>
  <cp:lastModifiedBy>ZbigniewB</cp:lastModifiedBy>
  <cp:revision>19</cp:revision>
  <cp:lastPrinted>2020-03-18T14:26:00Z</cp:lastPrinted>
  <dcterms:created xsi:type="dcterms:W3CDTF">2018-05-21T14:45:00Z</dcterms:created>
  <dcterms:modified xsi:type="dcterms:W3CDTF">2020-03-26T08:46:00Z</dcterms:modified>
  <dc:language>pl-PL</dc:language>
</cp:coreProperties>
</file>